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19A03" w14:textId="5FB5E32B" w:rsidR="00E70D5F" w:rsidRDefault="00C474AC">
      <w:pPr>
        <w:jc w:val="center"/>
      </w:pPr>
      <w:proofErr w:type="spellStart"/>
      <w:r>
        <w:t>Adikes</w:t>
      </w:r>
      <w:proofErr w:type="spellEnd"/>
      <w:r>
        <w:t xml:space="preserve"> Lab Protocols </w:t>
      </w:r>
    </w:p>
    <w:p w14:paraId="5FD8E034" w14:textId="493F544C" w:rsidR="00C474AC" w:rsidRDefault="009E6871">
      <w:pPr>
        <w:jc w:val="center"/>
      </w:pPr>
      <w:r>
        <w:t>Adapted</w:t>
      </w:r>
      <w:r w:rsidR="00C474AC">
        <w:t xml:space="preserve"> from </w:t>
      </w:r>
      <w:r>
        <w:t xml:space="preserve">Taylor </w:t>
      </w:r>
      <w:proofErr w:type="spellStart"/>
      <w:r>
        <w:t>Medwig</w:t>
      </w:r>
      <w:proofErr w:type="spellEnd"/>
      <w:r>
        <w:t>-Kinney</w:t>
      </w:r>
    </w:p>
    <w:p w14:paraId="218E3770" w14:textId="77777777" w:rsidR="00E70D5F" w:rsidRDefault="00054878">
      <w:pPr>
        <w:jc w:val="center"/>
        <w:rPr>
          <w:b/>
          <w:u w:val="single"/>
        </w:rPr>
      </w:pPr>
      <w:r>
        <w:rPr>
          <w:b/>
          <w:u w:val="single"/>
        </w:rPr>
        <w:t>Table of Contents:</w:t>
      </w:r>
    </w:p>
    <w:sdt>
      <w:sdtPr>
        <w:id w:val="1640454945"/>
        <w:docPartObj>
          <w:docPartGallery w:val="Table of Contents"/>
          <w:docPartUnique/>
        </w:docPartObj>
      </w:sdtPr>
      <w:sdtEndPr/>
      <w:sdtContent>
        <w:p w14:paraId="3ADD9938" w14:textId="0CD212A6" w:rsidR="00B66434" w:rsidRDefault="00054878">
          <w:pPr>
            <w:pStyle w:val="TOC1"/>
            <w:tabs>
              <w:tab w:val="right" w:pos="10790"/>
            </w:tabs>
            <w:rPr>
              <w:noProof/>
            </w:rPr>
          </w:pPr>
          <w:r>
            <w:fldChar w:fldCharType="begin"/>
          </w:r>
          <w:r>
            <w:instrText xml:space="preserve"> TOC \h \u \z </w:instrText>
          </w:r>
          <w:r>
            <w:fldChar w:fldCharType="separate"/>
          </w:r>
          <w:hyperlink w:anchor="_Toc104029946" w:history="1">
            <w:r w:rsidR="00B66434" w:rsidRPr="002C0BE9">
              <w:rPr>
                <w:rStyle w:val="Hyperlink"/>
                <w:noProof/>
              </w:rPr>
              <w:t xml:space="preserve">Administrative </w:t>
            </w:r>
            <w:r w:rsidR="00B66434" w:rsidRPr="002C0BE9">
              <w:rPr>
                <w:rStyle w:val="Hyperlink"/>
                <w:noProof/>
              </w:rPr>
              <w:t>m</w:t>
            </w:r>
            <w:r w:rsidR="00B66434" w:rsidRPr="002C0BE9">
              <w:rPr>
                <w:rStyle w:val="Hyperlink"/>
                <w:noProof/>
              </w:rPr>
              <w:t>atters</w:t>
            </w:r>
            <w:r w:rsidR="00B66434">
              <w:rPr>
                <w:noProof/>
                <w:webHidden/>
              </w:rPr>
              <w:tab/>
            </w:r>
            <w:r w:rsidR="00B66434">
              <w:rPr>
                <w:noProof/>
                <w:webHidden/>
              </w:rPr>
              <w:fldChar w:fldCharType="begin"/>
            </w:r>
            <w:r w:rsidR="00B66434">
              <w:rPr>
                <w:noProof/>
                <w:webHidden/>
              </w:rPr>
              <w:instrText xml:space="preserve"> PAGEREF _Toc104029946 \h </w:instrText>
            </w:r>
            <w:r w:rsidR="00B66434">
              <w:rPr>
                <w:noProof/>
                <w:webHidden/>
              </w:rPr>
            </w:r>
            <w:r w:rsidR="00B66434">
              <w:rPr>
                <w:noProof/>
                <w:webHidden/>
              </w:rPr>
              <w:fldChar w:fldCharType="separate"/>
            </w:r>
            <w:r w:rsidR="009E6871">
              <w:rPr>
                <w:noProof/>
                <w:webHidden/>
              </w:rPr>
              <w:t>4</w:t>
            </w:r>
            <w:r w:rsidR="00B66434">
              <w:rPr>
                <w:noProof/>
                <w:webHidden/>
              </w:rPr>
              <w:fldChar w:fldCharType="end"/>
            </w:r>
          </w:hyperlink>
        </w:p>
        <w:p w14:paraId="624BD88A" w14:textId="22C348FC" w:rsidR="00B66434" w:rsidRDefault="00B66434">
          <w:pPr>
            <w:pStyle w:val="TOC2"/>
            <w:tabs>
              <w:tab w:val="right" w:pos="10790"/>
            </w:tabs>
            <w:rPr>
              <w:noProof/>
            </w:rPr>
          </w:pPr>
          <w:hyperlink w:anchor="_Toc104029947" w:history="1">
            <w:r w:rsidRPr="002C0BE9">
              <w:rPr>
                <w:rStyle w:val="Hyperlink"/>
                <w:noProof/>
              </w:rPr>
              <w:t>Getting around</w:t>
            </w:r>
            <w:r>
              <w:rPr>
                <w:noProof/>
                <w:webHidden/>
              </w:rPr>
              <w:tab/>
            </w:r>
            <w:r>
              <w:rPr>
                <w:noProof/>
                <w:webHidden/>
              </w:rPr>
              <w:fldChar w:fldCharType="begin"/>
            </w:r>
            <w:r>
              <w:rPr>
                <w:noProof/>
                <w:webHidden/>
              </w:rPr>
              <w:instrText xml:space="preserve"> PAGEREF _Toc104029947 \h </w:instrText>
            </w:r>
            <w:r>
              <w:rPr>
                <w:noProof/>
                <w:webHidden/>
              </w:rPr>
            </w:r>
            <w:r>
              <w:rPr>
                <w:noProof/>
                <w:webHidden/>
              </w:rPr>
              <w:fldChar w:fldCharType="separate"/>
            </w:r>
            <w:r w:rsidR="009E6871">
              <w:rPr>
                <w:noProof/>
                <w:webHidden/>
              </w:rPr>
              <w:t>4</w:t>
            </w:r>
            <w:r>
              <w:rPr>
                <w:noProof/>
                <w:webHidden/>
              </w:rPr>
              <w:fldChar w:fldCharType="end"/>
            </w:r>
          </w:hyperlink>
        </w:p>
        <w:p w14:paraId="12BF0A8A" w14:textId="2BD2E078" w:rsidR="00B66434" w:rsidRDefault="00B66434">
          <w:pPr>
            <w:pStyle w:val="TOC3"/>
            <w:tabs>
              <w:tab w:val="right" w:pos="10790"/>
            </w:tabs>
            <w:rPr>
              <w:noProof/>
            </w:rPr>
          </w:pPr>
          <w:hyperlink w:anchor="_Toc104029948" w:history="1">
            <w:r w:rsidRPr="002C0BE9">
              <w:rPr>
                <w:rStyle w:val="Hyperlink"/>
                <w:noProof/>
              </w:rPr>
              <w:t>Laboratory &amp; office locations</w:t>
            </w:r>
            <w:r>
              <w:rPr>
                <w:noProof/>
                <w:webHidden/>
              </w:rPr>
              <w:tab/>
            </w:r>
            <w:r>
              <w:rPr>
                <w:noProof/>
                <w:webHidden/>
              </w:rPr>
              <w:fldChar w:fldCharType="begin"/>
            </w:r>
            <w:r>
              <w:rPr>
                <w:noProof/>
                <w:webHidden/>
              </w:rPr>
              <w:instrText xml:space="preserve"> PAGEREF _Toc104029948 \h </w:instrText>
            </w:r>
            <w:r>
              <w:rPr>
                <w:noProof/>
                <w:webHidden/>
              </w:rPr>
            </w:r>
            <w:r>
              <w:rPr>
                <w:noProof/>
                <w:webHidden/>
              </w:rPr>
              <w:fldChar w:fldCharType="separate"/>
            </w:r>
            <w:r w:rsidR="009E6871">
              <w:rPr>
                <w:noProof/>
                <w:webHidden/>
              </w:rPr>
              <w:t>4</w:t>
            </w:r>
            <w:r>
              <w:rPr>
                <w:noProof/>
                <w:webHidden/>
              </w:rPr>
              <w:fldChar w:fldCharType="end"/>
            </w:r>
          </w:hyperlink>
        </w:p>
        <w:p w14:paraId="460412E5" w14:textId="414DF015" w:rsidR="00B66434" w:rsidRDefault="00B66434">
          <w:pPr>
            <w:pStyle w:val="TOC3"/>
            <w:tabs>
              <w:tab w:val="right" w:pos="10790"/>
            </w:tabs>
            <w:rPr>
              <w:noProof/>
            </w:rPr>
          </w:pPr>
          <w:hyperlink w:anchor="_Toc104029949" w:history="1">
            <w:r w:rsidRPr="002C0BE9">
              <w:rPr>
                <w:rStyle w:val="Hyperlink"/>
                <w:noProof/>
              </w:rPr>
              <w:t>Other facilities</w:t>
            </w:r>
            <w:r>
              <w:rPr>
                <w:noProof/>
                <w:webHidden/>
              </w:rPr>
              <w:tab/>
            </w:r>
            <w:r>
              <w:rPr>
                <w:noProof/>
                <w:webHidden/>
              </w:rPr>
              <w:fldChar w:fldCharType="begin"/>
            </w:r>
            <w:r>
              <w:rPr>
                <w:noProof/>
                <w:webHidden/>
              </w:rPr>
              <w:instrText xml:space="preserve"> PAGEREF _Toc104029949 \h </w:instrText>
            </w:r>
            <w:r>
              <w:rPr>
                <w:noProof/>
                <w:webHidden/>
              </w:rPr>
            </w:r>
            <w:r>
              <w:rPr>
                <w:noProof/>
                <w:webHidden/>
              </w:rPr>
              <w:fldChar w:fldCharType="separate"/>
            </w:r>
            <w:r w:rsidR="009E6871">
              <w:rPr>
                <w:noProof/>
                <w:webHidden/>
              </w:rPr>
              <w:t>4</w:t>
            </w:r>
            <w:r>
              <w:rPr>
                <w:noProof/>
                <w:webHidden/>
              </w:rPr>
              <w:fldChar w:fldCharType="end"/>
            </w:r>
          </w:hyperlink>
        </w:p>
        <w:p w14:paraId="2555AEF7" w14:textId="2F9FE679" w:rsidR="00B66434" w:rsidRDefault="00B66434">
          <w:pPr>
            <w:pStyle w:val="TOC2"/>
            <w:tabs>
              <w:tab w:val="right" w:pos="10790"/>
            </w:tabs>
            <w:rPr>
              <w:noProof/>
            </w:rPr>
          </w:pPr>
          <w:hyperlink w:anchor="_Toc104029950" w:history="1">
            <w:r w:rsidRPr="002C0BE9">
              <w:rPr>
                <w:rStyle w:val="Hyperlink"/>
                <w:noProof/>
              </w:rPr>
              <w:t>Getting started</w:t>
            </w:r>
            <w:r>
              <w:rPr>
                <w:noProof/>
                <w:webHidden/>
              </w:rPr>
              <w:tab/>
            </w:r>
            <w:r>
              <w:rPr>
                <w:noProof/>
                <w:webHidden/>
              </w:rPr>
              <w:fldChar w:fldCharType="begin"/>
            </w:r>
            <w:r>
              <w:rPr>
                <w:noProof/>
                <w:webHidden/>
              </w:rPr>
              <w:instrText xml:space="preserve"> PAGEREF _Toc104029950 \h </w:instrText>
            </w:r>
            <w:r>
              <w:rPr>
                <w:noProof/>
                <w:webHidden/>
              </w:rPr>
            </w:r>
            <w:r>
              <w:rPr>
                <w:noProof/>
                <w:webHidden/>
              </w:rPr>
              <w:fldChar w:fldCharType="separate"/>
            </w:r>
            <w:r w:rsidR="009E6871">
              <w:rPr>
                <w:noProof/>
                <w:webHidden/>
              </w:rPr>
              <w:t>5</w:t>
            </w:r>
            <w:r>
              <w:rPr>
                <w:noProof/>
                <w:webHidden/>
              </w:rPr>
              <w:fldChar w:fldCharType="end"/>
            </w:r>
          </w:hyperlink>
        </w:p>
        <w:p w14:paraId="6325F00D" w14:textId="1ADCDF37" w:rsidR="00B66434" w:rsidRDefault="00B66434">
          <w:pPr>
            <w:pStyle w:val="TOC3"/>
            <w:tabs>
              <w:tab w:val="right" w:pos="10790"/>
            </w:tabs>
            <w:rPr>
              <w:noProof/>
            </w:rPr>
          </w:pPr>
          <w:hyperlink w:anchor="_Toc104029951" w:history="1">
            <w:r w:rsidRPr="002C0BE9">
              <w:rPr>
                <w:rStyle w:val="Hyperlink"/>
                <w:noProof/>
              </w:rPr>
              <w:t>Environmental Health &amp; Safety (EHS) training</w:t>
            </w:r>
            <w:r>
              <w:rPr>
                <w:noProof/>
                <w:webHidden/>
              </w:rPr>
              <w:tab/>
            </w:r>
            <w:r>
              <w:rPr>
                <w:noProof/>
                <w:webHidden/>
              </w:rPr>
              <w:fldChar w:fldCharType="begin"/>
            </w:r>
            <w:r>
              <w:rPr>
                <w:noProof/>
                <w:webHidden/>
              </w:rPr>
              <w:instrText xml:space="preserve"> PAGEREF _Toc104029951 \h </w:instrText>
            </w:r>
            <w:r>
              <w:rPr>
                <w:noProof/>
                <w:webHidden/>
              </w:rPr>
            </w:r>
            <w:r>
              <w:rPr>
                <w:noProof/>
                <w:webHidden/>
              </w:rPr>
              <w:fldChar w:fldCharType="separate"/>
            </w:r>
            <w:r w:rsidR="009E6871">
              <w:rPr>
                <w:noProof/>
                <w:webHidden/>
              </w:rPr>
              <w:t>5</w:t>
            </w:r>
            <w:r>
              <w:rPr>
                <w:noProof/>
                <w:webHidden/>
              </w:rPr>
              <w:fldChar w:fldCharType="end"/>
            </w:r>
          </w:hyperlink>
        </w:p>
        <w:p w14:paraId="41771703" w14:textId="16C77B98" w:rsidR="00B66434" w:rsidRDefault="00B66434">
          <w:pPr>
            <w:pStyle w:val="TOC3"/>
            <w:tabs>
              <w:tab w:val="right" w:pos="10790"/>
            </w:tabs>
            <w:rPr>
              <w:noProof/>
            </w:rPr>
          </w:pPr>
          <w:hyperlink w:anchor="_Toc104029952" w:history="1">
            <w:r w:rsidRPr="002C0BE9">
              <w:rPr>
                <w:rStyle w:val="Hyperlink"/>
                <w:noProof/>
              </w:rPr>
              <w:t>Laboratory Access</w:t>
            </w:r>
            <w:r>
              <w:rPr>
                <w:noProof/>
                <w:webHidden/>
              </w:rPr>
              <w:tab/>
            </w:r>
            <w:r>
              <w:rPr>
                <w:noProof/>
                <w:webHidden/>
              </w:rPr>
              <w:fldChar w:fldCharType="begin"/>
            </w:r>
            <w:r>
              <w:rPr>
                <w:noProof/>
                <w:webHidden/>
              </w:rPr>
              <w:instrText xml:space="preserve"> PAGEREF _Toc104029952 \h </w:instrText>
            </w:r>
            <w:r>
              <w:rPr>
                <w:noProof/>
                <w:webHidden/>
              </w:rPr>
            </w:r>
            <w:r>
              <w:rPr>
                <w:noProof/>
                <w:webHidden/>
              </w:rPr>
              <w:fldChar w:fldCharType="separate"/>
            </w:r>
            <w:r w:rsidR="009E6871">
              <w:rPr>
                <w:noProof/>
                <w:webHidden/>
              </w:rPr>
              <w:t>5</w:t>
            </w:r>
            <w:r>
              <w:rPr>
                <w:noProof/>
                <w:webHidden/>
              </w:rPr>
              <w:fldChar w:fldCharType="end"/>
            </w:r>
          </w:hyperlink>
        </w:p>
        <w:p w14:paraId="10BAA456" w14:textId="27A9ADF1" w:rsidR="00B66434" w:rsidRDefault="00B66434">
          <w:pPr>
            <w:pStyle w:val="TOC2"/>
            <w:tabs>
              <w:tab w:val="right" w:pos="10790"/>
            </w:tabs>
            <w:rPr>
              <w:noProof/>
            </w:rPr>
          </w:pPr>
          <w:hyperlink w:anchor="_Toc104029953" w:history="1">
            <w:r w:rsidRPr="002C0BE9">
              <w:rPr>
                <w:rStyle w:val="Hyperlink"/>
                <w:noProof/>
              </w:rPr>
              <w:t>Lab communication</w:t>
            </w:r>
            <w:r>
              <w:rPr>
                <w:noProof/>
                <w:webHidden/>
              </w:rPr>
              <w:tab/>
            </w:r>
            <w:r>
              <w:rPr>
                <w:noProof/>
                <w:webHidden/>
              </w:rPr>
              <w:fldChar w:fldCharType="begin"/>
            </w:r>
            <w:r>
              <w:rPr>
                <w:noProof/>
                <w:webHidden/>
              </w:rPr>
              <w:instrText xml:space="preserve"> PAGEREF _Toc104029953 \h </w:instrText>
            </w:r>
            <w:r>
              <w:rPr>
                <w:noProof/>
                <w:webHidden/>
              </w:rPr>
            </w:r>
            <w:r>
              <w:rPr>
                <w:noProof/>
                <w:webHidden/>
              </w:rPr>
              <w:fldChar w:fldCharType="separate"/>
            </w:r>
            <w:r w:rsidR="009E6871">
              <w:rPr>
                <w:noProof/>
                <w:webHidden/>
              </w:rPr>
              <w:t>5</w:t>
            </w:r>
            <w:r>
              <w:rPr>
                <w:noProof/>
                <w:webHidden/>
              </w:rPr>
              <w:fldChar w:fldCharType="end"/>
            </w:r>
          </w:hyperlink>
        </w:p>
        <w:p w14:paraId="633F2D57" w14:textId="3B566B73" w:rsidR="00B66434" w:rsidRDefault="00B66434">
          <w:pPr>
            <w:pStyle w:val="TOC3"/>
            <w:tabs>
              <w:tab w:val="right" w:pos="10790"/>
            </w:tabs>
            <w:rPr>
              <w:noProof/>
            </w:rPr>
          </w:pPr>
          <w:hyperlink w:anchor="_Toc104029954" w:history="1">
            <w:r w:rsidRPr="002C0BE9">
              <w:rPr>
                <w:rStyle w:val="Hyperlink"/>
                <w:noProof/>
              </w:rPr>
              <w:t>Email</w:t>
            </w:r>
            <w:r>
              <w:rPr>
                <w:noProof/>
                <w:webHidden/>
              </w:rPr>
              <w:tab/>
            </w:r>
            <w:r>
              <w:rPr>
                <w:noProof/>
                <w:webHidden/>
              </w:rPr>
              <w:fldChar w:fldCharType="begin"/>
            </w:r>
            <w:r>
              <w:rPr>
                <w:noProof/>
                <w:webHidden/>
              </w:rPr>
              <w:instrText xml:space="preserve"> PAGEREF _Toc104029954 \h </w:instrText>
            </w:r>
            <w:r>
              <w:rPr>
                <w:noProof/>
                <w:webHidden/>
              </w:rPr>
            </w:r>
            <w:r>
              <w:rPr>
                <w:noProof/>
                <w:webHidden/>
              </w:rPr>
              <w:fldChar w:fldCharType="separate"/>
            </w:r>
            <w:r w:rsidR="009E6871">
              <w:rPr>
                <w:noProof/>
                <w:webHidden/>
              </w:rPr>
              <w:t>5</w:t>
            </w:r>
            <w:r>
              <w:rPr>
                <w:noProof/>
                <w:webHidden/>
              </w:rPr>
              <w:fldChar w:fldCharType="end"/>
            </w:r>
          </w:hyperlink>
        </w:p>
        <w:p w14:paraId="09BB41FE" w14:textId="25F4D878" w:rsidR="00B66434" w:rsidRDefault="00B66434">
          <w:pPr>
            <w:pStyle w:val="TOC3"/>
            <w:tabs>
              <w:tab w:val="right" w:pos="10790"/>
            </w:tabs>
            <w:rPr>
              <w:noProof/>
            </w:rPr>
          </w:pPr>
          <w:hyperlink w:anchor="_Toc104029955" w:history="1">
            <w:r w:rsidRPr="002C0BE9">
              <w:rPr>
                <w:rStyle w:val="Hyperlink"/>
                <w:noProof/>
              </w:rPr>
              <w:t>Google Calendar</w:t>
            </w:r>
            <w:r>
              <w:rPr>
                <w:noProof/>
                <w:webHidden/>
              </w:rPr>
              <w:tab/>
            </w:r>
            <w:r>
              <w:rPr>
                <w:noProof/>
                <w:webHidden/>
              </w:rPr>
              <w:fldChar w:fldCharType="begin"/>
            </w:r>
            <w:r>
              <w:rPr>
                <w:noProof/>
                <w:webHidden/>
              </w:rPr>
              <w:instrText xml:space="preserve"> PAGEREF _Toc104029955 \h </w:instrText>
            </w:r>
            <w:r>
              <w:rPr>
                <w:noProof/>
                <w:webHidden/>
              </w:rPr>
            </w:r>
            <w:r>
              <w:rPr>
                <w:noProof/>
                <w:webHidden/>
              </w:rPr>
              <w:fldChar w:fldCharType="separate"/>
            </w:r>
            <w:r w:rsidR="009E6871">
              <w:rPr>
                <w:noProof/>
                <w:webHidden/>
              </w:rPr>
              <w:t>5</w:t>
            </w:r>
            <w:r>
              <w:rPr>
                <w:noProof/>
                <w:webHidden/>
              </w:rPr>
              <w:fldChar w:fldCharType="end"/>
            </w:r>
          </w:hyperlink>
        </w:p>
        <w:p w14:paraId="6FDF6983" w14:textId="3CED2350" w:rsidR="00B66434" w:rsidRDefault="00B66434">
          <w:pPr>
            <w:pStyle w:val="TOC3"/>
            <w:tabs>
              <w:tab w:val="right" w:pos="10790"/>
            </w:tabs>
            <w:rPr>
              <w:noProof/>
            </w:rPr>
          </w:pPr>
          <w:hyperlink w:anchor="_Toc104029956" w:history="1">
            <w:r w:rsidRPr="002C0BE9">
              <w:rPr>
                <w:rStyle w:val="Hyperlink"/>
                <w:noProof/>
              </w:rPr>
              <w:t>Lab meetings</w:t>
            </w:r>
            <w:r>
              <w:rPr>
                <w:noProof/>
                <w:webHidden/>
              </w:rPr>
              <w:tab/>
            </w:r>
            <w:r>
              <w:rPr>
                <w:noProof/>
                <w:webHidden/>
              </w:rPr>
              <w:fldChar w:fldCharType="begin"/>
            </w:r>
            <w:r>
              <w:rPr>
                <w:noProof/>
                <w:webHidden/>
              </w:rPr>
              <w:instrText xml:space="preserve"> PAGEREF _Toc104029956 \h </w:instrText>
            </w:r>
            <w:r>
              <w:rPr>
                <w:noProof/>
                <w:webHidden/>
              </w:rPr>
            </w:r>
            <w:r>
              <w:rPr>
                <w:noProof/>
                <w:webHidden/>
              </w:rPr>
              <w:fldChar w:fldCharType="separate"/>
            </w:r>
            <w:r w:rsidR="009E6871">
              <w:rPr>
                <w:noProof/>
                <w:webHidden/>
              </w:rPr>
              <w:t>5</w:t>
            </w:r>
            <w:r>
              <w:rPr>
                <w:noProof/>
                <w:webHidden/>
              </w:rPr>
              <w:fldChar w:fldCharType="end"/>
            </w:r>
          </w:hyperlink>
        </w:p>
        <w:p w14:paraId="68DFC84A" w14:textId="299BE19C" w:rsidR="00B66434" w:rsidRDefault="00B66434">
          <w:pPr>
            <w:pStyle w:val="TOC3"/>
            <w:tabs>
              <w:tab w:val="right" w:pos="10790"/>
            </w:tabs>
            <w:rPr>
              <w:noProof/>
            </w:rPr>
          </w:pPr>
          <w:hyperlink w:anchor="_Toc104029957" w:history="1">
            <w:r w:rsidRPr="002C0BE9">
              <w:rPr>
                <w:rStyle w:val="Hyperlink"/>
                <w:noProof/>
              </w:rPr>
              <w:t>Travel Funds</w:t>
            </w:r>
            <w:r>
              <w:rPr>
                <w:noProof/>
                <w:webHidden/>
              </w:rPr>
              <w:tab/>
            </w:r>
            <w:r>
              <w:rPr>
                <w:noProof/>
                <w:webHidden/>
              </w:rPr>
              <w:fldChar w:fldCharType="begin"/>
            </w:r>
            <w:r>
              <w:rPr>
                <w:noProof/>
                <w:webHidden/>
              </w:rPr>
              <w:instrText xml:space="preserve"> PAGEREF _Toc104029957 \h </w:instrText>
            </w:r>
            <w:r>
              <w:rPr>
                <w:noProof/>
                <w:webHidden/>
              </w:rPr>
            </w:r>
            <w:r>
              <w:rPr>
                <w:noProof/>
                <w:webHidden/>
              </w:rPr>
              <w:fldChar w:fldCharType="separate"/>
            </w:r>
            <w:r w:rsidR="009E6871">
              <w:rPr>
                <w:noProof/>
                <w:webHidden/>
              </w:rPr>
              <w:t>5</w:t>
            </w:r>
            <w:r>
              <w:rPr>
                <w:noProof/>
                <w:webHidden/>
              </w:rPr>
              <w:fldChar w:fldCharType="end"/>
            </w:r>
          </w:hyperlink>
        </w:p>
        <w:p w14:paraId="6C13A8E7" w14:textId="72BA640F" w:rsidR="00B66434" w:rsidRDefault="00B66434">
          <w:pPr>
            <w:pStyle w:val="TOC3"/>
            <w:tabs>
              <w:tab w:val="right" w:pos="10790"/>
            </w:tabs>
            <w:rPr>
              <w:noProof/>
            </w:rPr>
          </w:pPr>
          <w:hyperlink w:anchor="_Toc104029958" w:history="1">
            <w:r w:rsidRPr="002C0BE9">
              <w:rPr>
                <w:rStyle w:val="Hyperlink"/>
                <w:noProof/>
              </w:rPr>
              <w:t>Poster printing</w:t>
            </w:r>
            <w:r>
              <w:rPr>
                <w:noProof/>
                <w:webHidden/>
              </w:rPr>
              <w:tab/>
            </w:r>
            <w:r>
              <w:rPr>
                <w:noProof/>
                <w:webHidden/>
              </w:rPr>
              <w:fldChar w:fldCharType="begin"/>
            </w:r>
            <w:r>
              <w:rPr>
                <w:noProof/>
                <w:webHidden/>
              </w:rPr>
              <w:instrText xml:space="preserve"> PAGEREF _Toc104029958 \h </w:instrText>
            </w:r>
            <w:r>
              <w:rPr>
                <w:noProof/>
                <w:webHidden/>
              </w:rPr>
            </w:r>
            <w:r>
              <w:rPr>
                <w:noProof/>
                <w:webHidden/>
              </w:rPr>
              <w:fldChar w:fldCharType="separate"/>
            </w:r>
            <w:r w:rsidR="009E6871">
              <w:rPr>
                <w:noProof/>
                <w:webHidden/>
              </w:rPr>
              <w:t>5</w:t>
            </w:r>
            <w:r>
              <w:rPr>
                <w:noProof/>
                <w:webHidden/>
              </w:rPr>
              <w:fldChar w:fldCharType="end"/>
            </w:r>
          </w:hyperlink>
        </w:p>
        <w:p w14:paraId="4943A6F2" w14:textId="7D5914E1" w:rsidR="00B66434" w:rsidRDefault="00B66434">
          <w:pPr>
            <w:pStyle w:val="TOC2"/>
            <w:tabs>
              <w:tab w:val="right" w:pos="10790"/>
            </w:tabs>
            <w:rPr>
              <w:noProof/>
            </w:rPr>
          </w:pPr>
          <w:hyperlink w:anchor="_Toc104029959" w:history="1">
            <w:r w:rsidRPr="002C0BE9">
              <w:rPr>
                <w:rStyle w:val="Hyperlink"/>
                <w:noProof/>
              </w:rPr>
              <w:t>Literature and online resources</w:t>
            </w:r>
            <w:r>
              <w:rPr>
                <w:noProof/>
                <w:webHidden/>
              </w:rPr>
              <w:tab/>
            </w:r>
            <w:r>
              <w:rPr>
                <w:noProof/>
                <w:webHidden/>
              </w:rPr>
              <w:fldChar w:fldCharType="begin"/>
            </w:r>
            <w:r>
              <w:rPr>
                <w:noProof/>
                <w:webHidden/>
              </w:rPr>
              <w:instrText xml:space="preserve"> PAGEREF _Toc104029959 \h </w:instrText>
            </w:r>
            <w:r>
              <w:rPr>
                <w:noProof/>
                <w:webHidden/>
              </w:rPr>
            </w:r>
            <w:r>
              <w:rPr>
                <w:noProof/>
                <w:webHidden/>
              </w:rPr>
              <w:fldChar w:fldCharType="separate"/>
            </w:r>
            <w:r w:rsidR="009E6871">
              <w:rPr>
                <w:noProof/>
                <w:webHidden/>
              </w:rPr>
              <w:t>5</w:t>
            </w:r>
            <w:r>
              <w:rPr>
                <w:noProof/>
                <w:webHidden/>
              </w:rPr>
              <w:fldChar w:fldCharType="end"/>
            </w:r>
          </w:hyperlink>
        </w:p>
        <w:p w14:paraId="436863A9" w14:textId="050DDE0B" w:rsidR="00B66434" w:rsidRDefault="00B66434">
          <w:pPr>
            <w:pStyle w:val="TOC3"/>
            <w:tabs>
              <w:tab w:val="right" w:pos="10790"/>
            </w:tabs>
            <w:rPr>
              <w:noProof/>
            </w:rPr>
          </w:pPr>
          <w:hyperlink w:anchor="_Toc104029960" w:history="1">
            <w:r w:rsidRPr="002C0BE9">
              <w:rPr>
                <w:rStyle w:val="Hyperlink"/>
                <w:noProof/>
              </w:rPr>
              <w:t>WormBook</w:t>
            </w:r>
            <w:r>
              <w:rPr>
                <w:noProof/>
                <w:webHidden/>
              </w:rPr>
              <w:tab/>
            </w:r>
            <w:r>
              <w:rPr>
                <w:noProof/>
                <w:webHidden/>
              </w:rPr>
              <w:fldChar w:fldCharType="begin"/>
            </w:r>
            <w:r>
              <w:rPr>
                <w:noProof/>
                <w:webHidden/>
              </w:rPr>
              <w:instrText xml:space="preserve"> PAGEREF _Toc104029960 \h </w:instrText>
            </w:r>
            <w:r>
              <w:rPr>
                <w:noProof/>
                <w:webHidden/>
              </w:rPr>
            </w:r>
            <w:r>
              <w:rPr>
                <w:noProof/>
                <w:webHidden/>
              </w:rPr>
              <w:fldChar w:fldCharType="separate"/>
            </w:r>
            <w:r w:rsidR="009E6871">
              <w:rPr>
                <w:noProof/>
                <w:webHidden/>
              </w:rPr>
              <w:t>5</w:t>
            </w:r>
            <w:r>
              <w:rPr>
                <w:noProof/>
                <w:webHidden/>
              </w:rPr>
              <w:fldChar w:fldCharType="end"/>
            </w:r>
          </w:hyperlink>
        </w:p>
        <w:p w14:paraId="16C42AC1" w14:textId="6712799A" w:rsidR="00B66434" w:rsidRDefault="00B66434">
          <w:pPr>
            <w:pStyle w:val="TOC3"/>
            <w:tabs>
              <w:tab w:val="right" w:pos="10790"/>
            </w:tabs>
            <w:rPr>
              <w:noProof/>
            </w:rPr>
          </w:pPr>
          <w:hyperlink w:anchor="_Toc104029961" w:history="1">
            <w:r w:rsidRPr="002C0BE9">
              <w:rPr>
                <w:rStyle w:val="Hyperlink"/>
                <w:noProof/>
              </w:rPr>
              <w:t>WormBase &amp; Tools</w:t>
            </w:r>
            <w:r>
              <w:rPr>
                <w:noProof/>
                <w:webHidden/>
              </w:rPr>
              <w:tab/>
            </w:r>
            <w:r>
              <w:rPr>
                <w:noProof/>
                <w:webHidden/>
              </w:rPr>
              <w:fldChar w:fldCharType="begin"/>
            </w:r>
            <w:r>
              <w:rPr>
                <w:noProof/>
                <w:webHidden/>
              </w:rPr>
              <w:instrText xml:space="preserve"> PAGEREF _Toc104029961 \h </w:instrText>
            </w:r>
            <w:r>
              <w:rPr>
                <w:noProof/>
                <w:webHidden/>
              </w:rPr>
            </w:r>
            <w:r>
              <w:rPr>
                <w:noProof/>
                <w:webHidden/>
              </w:rPr>
              <w:fldChar w:fldCharType="separate"/>
            </w:r>
            <w:r w:rsidR="009E6871">
              <w:rPr>
                <w:noProof/>
                <w:webHidden/>
              </w:rPr>
              <w:t>6</w:t>
            </w:r>
            <w:r>
              <w:rPr>
                <w:noProof/>
                <w:webHidden/>
              </w:rPr>
              <w:fldChar w:fldCharType="end"/>
            </w:r>
          </w:hyperlink>
        </w:p>
        <w:p w14:paraId="7EA8F837" w14:textId="26DF99F0" w:rsidR="00B66434" w:rsidRDefault="00B66434">
          <w:pPr>
            <w:pStyle w:val="TOC3"/>
            <w:tabs>
              <w:tab w:val="right" w:pos="10790"/>
            </w:tabs>
            <w:rPr>
              <w:noProof/>
            </w:rPr>
          </w:pPr>
          <w:hyperlink w:anchor="_Toc104029962" w:history="1">
            <w:r w:rsidRPr="002C0BE9">
              <w:rPr>
                <w:rStyle w:val="Hyperlink"/>
                <w:noProof/>
              </w:rPr>
              <w:t>WormAtlas</w:t>
            </w:r>
            <w:r>
              <w:rPr>
                <w:noProof/>
                <w:webHidden/>
              </w:rPr>
              <w:tab/>
            </w:r>
            <w:r>
              <w:rPr>
                <w:noProof/>
                <w:webHidden/>
              </w:rPr>
              <w:fldChar w:fldCharType="begin"/>
            </w:r>
            <w:r>
              <w:rPr>
                <w:noProof/>
                <w:webHidden/>
              </w:rPr>
              <w:instrText xml:space="preserve"> PAGEREF _Toc104029962 \h </w:instrText>
            </w:r>
            <w:r>
              <w:rPr>
                <w:noProof/>
                <w:webHidden/>
              </w:rPr>
            </w:r>
            <w:r>
              <w:rPr>
                <w:noProof/>
                <w:webHidden/>
              </w:rPr>
              <w:fldChar w:fldCharType="separate"/>
            </w:r>
            <w:r w:rsidR="009E6871">
              <w:rPr>
                <w:noProof/>
                <w:webHidden/>
              </w:rPr>
              <w:t>6</w:t>
            </w:r>
            <w:r>
              <w:rPr>
                <w:noProof/>
                <w:webHidden/>
              </w:rPr>
              <w:fldChar w:fldCharType="end"/>
            </w:r>
          </w:hyperlink>
        </w:p>
        <w:p w14:paraId="33474879" w14:textId="7A319946" w:rsidR="00B66434" w:rsidRDefault="00B66434">
          <w:pPr>
            <w:pStyle w:val="TOC3"/>
            <w:tabs>
              <w:tab w:val="right" w:pos="10790"/>
            </w:tabs>
            <w:rPr>
              <w:noProof/>
            </w:rPr>
          </w:pPr>
          <w:hyperlink w:anchor="_Toc104029963" w:history="1">
            <w:r w:rsidRPr="002C0BE9">
              <w:rPr>
                <w:rStyle w:val="Hyperlink"/>
                <w:noProof/>
              </w:rPr>
              <w:t>Literature</w:t>
            </w:r>
            <w:r>
              <w:rPr>
                <w:noProof/>
                <w:webHidden/>
              </w:rPr>
              <w:tab/>
            </w:r>
            <w:r>
              <w:rPr>
                <w:noProof/>
                <w:webHidden/>
              </w:rPr>
              <w:fldChar w:fldCharType="begin"/>
            </w:r>
            <w:r>
              <w:rPr>
                <w:noProof/>
                <w:webHidden/>
              </w:rPr>
              <w:instrText xml:space="preserve"> PAGEREF _Toc104029963 \h </w:instrText>
            </w:r>
            <w:r>
              <w:rPr>
                <w:noProof/>
                <w:webHidden/>
              </w:rPr>
            </w:r>
            <w:r>
              <w:rPr>
                <w:noProof/>
                <w:webHidden/>
              </w:rPr>
              <w:fldChar w:fldCharType="separate"/>
            </w:r>
            <w:r w:rsidR="009E6871">
              <w:rPr>
                <w:noProof/>
                <w:webHidden/>
              </w:rPr>
              <w:t>6</w:t>
            </w:r>
            <w:r>
              <w:rPr>
                <w:noProof/>
                <w:webHidden/>
              </w:rPr>
              <w:fldChar w:fldCharType="end"/>
            </w:r>
          </w:hyperlink>
        </w:p>
        <w:p w14:paraId="50B41269" w14:textId="2435ED34" w:rsidR="00B66434" w:rsidRDefault="00B66434">
          <w:pPr>
            <w:pStyle w:val="TOC2"/>
            <w:tabs>
              <w:tab w:val="right" w:pos="10790"/>
            </w:tabs>
            <w:rPr>
              <w:noProof/>
            </w:rPr>
          </w:pPr>
          <w:hyperlink w:anchor="_Toc104029964" w:history="1">
            <w:r w:rsidRPr="002C0BE9">
              <w:rPr>
                <w:rStyle w:val="Hyperlink"/>
                <w:noProof/>
              </w:rPr>
              <w:t>Life cycle</w:t>
            </w:r>
            <w:r>
              <w:rPr>
                <w:noProof/>
                <w:webHidden/>
              </w:rPr>
              <w:tab/>
            </w:r>
            <w:r>
              <w:rPr>
                <w:noProof/>
                <w:webHidden/>
              </w:rPr>
              <w:fldChar w:fldCharType="begin"/>
            </w:r>
            <w:r>
              <w:rPr>
                <w:noProof/>
                <w:webHidden/>
              </w:rPr>
              <w:instrText xml:space="preserve"> PAGEREF _Toc104029964 \h </w:instrText>
            </w:r>
            <w:r>
              <w:rPr>
                <w:noProof/>
                <w:webHidden/>
              </w:rPr>
            </w:r>
            <w:r>
              <w:rPr>
                <w:noProof/>
                <w:webHidden/>
              </w:rPr>
              <w:fldChar w:fldCharType="separate"/>
            </w:r>
            <w:r w:rsidR="009E6871">
              <w:rPr>
                <w:noProof/>
                <w:webHidden/>
              </w:rPr>
              <w:t>6</w:t>
            </w:r>
            <w:r>
              <w:rPr>
                <w:noProof/>
                <w:webHidden/>
              </w:rPr>
              <w:fldChar w:fldCharType="end"/>
            </w:r>
          </w:hyperlink>
        </w:p>
        <w:p w14:paraId="273338C9" w14:textId="1330E208" w:rsidR="00B66434" w:rsidRDefault="00B66434">
          <w:pPr>
            <w:pStyle w:val="TOC3"/>
            <w:tabs>
              <w:tab w:val="right" w:pos="10790"/>
            </w:tabs>
            <w:rPr>
              <w:noProof/>
            </w:rPr>
          </w:pPr>
          <w:hyperlink w:anchor="_Toc104029965" w:history="1">
            <w:r w:rsidRPr="002C0BE9">
              <w:rPr>
                <w:rStyle w:val="Hyperlink"/>
                <w:noProof/>
              </w:rPr>
              <w:t>Sexes</w:t>
            </w:r>
            <w:r>
              <w:rPr>
                <w:noProof/>
                <w:webHidden/>
              </w:rPr>
              <w:tab/>
            </w:r>
            <w:r>
              <w:rPr>
                <w:noProof/>
                <w:webHidden/>
              </w:rPr>
              <w:fldChar w:fldCharType="begin"/>
            </w:r>
            <w:r>
              <w:rPr>
                <w:noProof/>
                <w:webHidden/>
              </w:rPr>
              <w:instrText xml:space="preserve"> PAGEREF _Toc104029965 \h </w:instrText>
            </w:r>
            <w:r>
              <w:rPr>
                <w:noProof/>
                <w:webHidden/>
              </w:rPr>
            </w:r>
            <w:r>
              <w:rPr>
                <w:noProof/>
                <w:webHidden/>
              </w:rPr>
              <w:fldChar w:fldCharType="separate"/>
            </w:r>
            <w:r w:rsidR="009E6871">
              <w:rPr>
                <w:noProof/>
                <w:webHidden/>
              </w:rPr>
              <w:t>6</w:t>
            </w:r>
            <w:r>
              <w:rPr>
                <w:noProof/>
                <w:webHidden/>
              </w:rPr>
              <w:fldChar w:fldCharType="end"/>
            </w:r>
          </w:hyperlink>
        </w:p>
        <w:p w14:paraId="73164D69" w14:textId="46819606" w:rsidR="00B66434" w:rsidRDefault="00B66434">
          <w:pPr>
            <w:pStyle w:val="TOC3"/>
            <w:tabs>
              <w:tab w:val="right" w:pos="10790"/>
            </w:tabs>
            <w:rPr>
              <w:noProof/>
            </w:rPr>
          </w:pPr>
          <w:hyperlink w:anchor="_Toc104029966" w:history="1">
            <w:r w:rsidRPr="002C0BE9">
              <w:rPr>
                <w:rStyle w:val="Hyperlink"/>
                <w:noProof/>
              </w:rPr>
              <w:t>Larval stages</w:t>
            </w:r>
            <w:r>
              <w:rPr>
                <w:noProof/>
                <w:webHidden/>
              </w:rPr>
              <w:tab/>
            </w:r>
            <w:r>
              <w:rPr>
                <w:noProof/>
                <w:webHidden/>
              </w:rPr>
              <w:fldChar w:fldCharType="begin"/>
            </w:r>
            <w:r>
              <w:rPr>
                <w:noProof/>
                <w:webHidden/>
              </w:rPr>
              <w:instrText xml:space="preserve"> PAGEREF _Toc104029966 \h </w:instrText>
            </w:r>
            <w:r>
              <w:rPr>
                <w:noProof/>
                <w:webHidden/>
              </w:rPr>
            </w:r>
            <w:r>
              <w:rPr>
                <w:noProof/>
                <w:webHidden/>
              </w:rPr>
              <w:fldChar w:fldCharType="separate"/>
            </w:r>
            <w:r w:rsidR="009E6871">
              <w:rPr>
                <w:noProof/>
                <w:webHidden/>
              </w:rPr>
              <w:t>7</w:t>
            </w:r>
            <w:r>
              <w:rPr>
                <w:noProof/>
                <w:webHidden/>
              </w:rPr>
              <w:fldChar w:fldCharType="end"/>
            </w:r>
          </w:hyperlink>
        </w:p>
        <w:p w14:paraId="39A49F8B" w14:textId="68FB0F27" w:rsidR="00B66434" w:rsidRDefault="00B66434">
          <w:pPr>
            <w:pStyle w:val="TOC1"/>
            <w:tabs>
              <w:tab w:val="right" w:pos="10790"/>
            </w:tabs>
            <w:rPr>
              <w:noProof/>
            </w:rPr>
          </w:pPr>
          <w:hyperlink w:anchor="_Toc104029967" w:history="1">
            <w:r w:rsidRPr="002C0BE9">
              <w:rPr>
                <w:rStyle w:val="Hyperlink"/>
                <w:noProof/>
              </w:rPr>
              <w:t>Basic laboratory skills</w:t>
            </w:r>
            <w:r>
              <w:rPr>
                <w:noProof/>
                <w:webHidden/>
              </w:rPr>
              <w:tab/>
            </w:r>
            <w:r>
              <w:rPr>
                <w:noProof/>
                <w:webHidden/>
              </w:rPr>
              <w:fldChar w:fldCharType="begin"/>
            </w:r>
            <w:r>
              <w:rPr>
                <w:noProof/>
                <w:webHidden/>
              </w:rPr>
              <w:instrText xml:space="preserve"> PAGEREF _Toc104029967 \h </w:instrText>
            </w:r>
            <w:r>
              <w:rPr>
                <w:noProof/>
                <w:webHidden/>
              </w:rPr>
            </w:r>
            <w:r>
              <w:rPr>
                <w:noProof/>
                <w:webHidden/>
              </w:rPr>
              <w:fldChar w:fldCharType="separate"/>
            </w:r>
            <w:r w:rsidR="009E6871">
              <w:rPr>
                <w:noProof/>
                <w:webHidden/>
              </w:rPr>
              <w:t>7</w:t>
            </w:r>
            <w:r>
              <w:rPr>
                <w:noProof/>
                <w:webHidden/>
              </w:rPr>
              <w:fldChar w:fldCharType="end"/>
            </w:r>
          </w:hyperlink>
        </w:p>
        <w:p w14:paraId="7B896EA2" w14:textId="332FE477" w:rsidR="00B66434" w:rsidRDefault="00B66434">
          <w:pPr>
            <w:pStyle w:val="TOC2"/>
            <w:tabs>
              <w:tab w:val="right" w:pos="10790"/>
            </w:tabs>
            <w:rPr>
              <w:noProof/>
            </w:rPr>
          </w:pPr>
          <w:hyperlink w:anchor="_Toc104029968" w:history="1">
            <w:r w:rsidRPr="002C0BE9">
              <w:rPr>
                <w:rStyle w:val="Hyperlink"/>
                <w:noProof/>
              </w:rPr>
              <w:t>Pipetting</w:t>
            </w:r>
            <w:r>
              <w:rPr>
                <w:noProof/>
                <w:webHidden/>
              </w:rPr>
              <w:tab/>
            </w:r>
            <w:r>
              <w:rPr>
                <w:noProof/>
                <w:webHidden/>
              </w:rPr>
              <w:fldChar w:fldCharType="begin"/>
            </w:r>
            <w:r>
              <w:rPr>
                <w:noProof/>
                <w:webHidden/>
              </w:rPr>
              <w:instrText xml:space="preserve"> PAGEREF _Toc104029968 \h </w:instrText>
            </w:r>
            <w:r>
              <w:rPr>
                <w:noProof/>
                <w:webHidden/>
              </w:rPr>
            </w:r>
            <w:r>
              <w:rPr>
                <w:noProof/>
                <w:webHidden/>
              </w:rPr>
              <w:fldChar w:fldCharType="separate"/>
            </w:r>
            <w:r w:rsidR="009E6871">
              <w:rPr>
                <w:noProof/>
                <w:webHidden/>
              </w:rPr>
              <w:t>7</w:t>
            </w:r>
            <w:r>
              <w:rPr>
                <w:noProof/>
                <w:webHidden/>
              </w:rPr>
              <w:fldChar w:fldCharType="end"/>
            </w:r>
          </w:hyperlink>
        </w:p>
        <w:p w14:paraId="62664691" w14:textId="273A9EF6" w:rsidR="00B66434" w:rsidRDefault="00B66434">
          <w:pPr>
            <w:pStyle w:val="TOC3"/>
            <w:tabs>
              <w:tab w:val="right" w:pos="10790"/>
            </w:tabs>
            <w:rPr>
              <w:noProof/>
            </w:rPr>
          </w:pPr>
          <w:hyperlink w:anchor="_Toc104029969" w:history="1">
            <w:r w:rsidRPr="002C0BE9">
              <w:rPr>
                <w:rStyle w:val="Hyperlink"/>
                <w:noProof/>
              </w:rPr>
              <w:t>Manual pipetters</w:t>
            </w:r>
            <w:r>
              <w:rPr>
                <w:noProof/>
                <w:webHidden/>
              </w:rPr>
              <w:tab/>
            </w:r>
            <w:r>
              <w:rPr>
                <w:noProof/>
                <w:webHidden/>
              </w:rPr>
              <w:fldChar w:fldCharType="begin"/>
            </w:r>
            <w:r>
              <w:rPr>
                <w:noProof/>
                <w:webHidden/>
              </w:rPr>
              <w:instrText xml:space="preserve"> PAGEREF _Toc104029969 \h </w:instrText>
            </w:r>
            <w:r>
              <w:rPr>
                <w:noProof/>
                <w:webHidden/>
              </w:rPr>
            </w:r>
            <w:r>
              <w:rPr>
                <w:noProof/>
                <w:webHidden/>
              </w:rPr>
              <w:fldChar w:fldCharType="separate"/>
            </w:r>
            <w:r w:rsidR="009E6871">
              <w:rPr>
                <w:noProof/>
                <w:webHidden/>
              </w:rPr>
              <w:t>7</w:t>
            </w:r>
            <w:r>
              <w:rPr>
                <w:noProof/>
                <w:webHidden/>
              </w:rPr>
              <w:fldChar w:fldCharType="end"/>
            </w:r>
          </w:hyperlink>
        </w:p>
        <w:p w14:paraId="08AE237D" w14:textId="5284713A" w:rsidR="00B66434" w:rsidRDefault="00B66434">
          <w:pPr>
            <w:pStyle w:val="TOC3"/>
            <w:tabs>
              <w:tab w:val="right" w:pos="10790"/>
            </w:tabs>
            <w:rPr>
              <w:noProof/>
            </w:rPr>
          </w:pPr>
          <w:hyperlink w:anchor="_Toc104029970" w:history="1">
            <w:r w:rsidRPr="002C0BE9">
              <w:rPr>
                <w:rStyle w:val="Hyperlink"/>
                <w:noProof/>
              </w:rPr>
              <w:t>Electronic pipetters</w:t>
            </w:r>
            <w:r>
              <w:rPr>
                <w:noProof/>
                <w:webHidden/>
              </w:rPr>
              <w:tab/>
            </w:r>
            <w:r>
              <w:rPr>
                <w:noProof/>
                <w:webHidden/>
              </w:rPr>
              <w:fldChar w:fldCharType="begin"/>
            </w:r>
            <w:r>
              <w:rPr>
                <w:noProof/>
                <w:webHidden/>
              </w:rPr>
              <w:instrText xml:space="preserve"> PAGEREF _Toc104029970 \h </w:instrText>
            </w:r>
            <w:r>
              <w:rPr>
                <w:noProof/>
                <w:webHidden/>
              </w:rPr>
            </w:r>
            <w:r>
              <w:rPr>
                <w:noProof/>
                <w:webHidden/>
              </w:rPr>
              <w:fldChar w:fldCharType="separate"/>
            </w:r>
            <w:r w:rsidR="009E6871">
              <w:rPr>
                <w:noProof/>
                <w:webHidden/>
              </w:rPr>
              <w:t>7</w:t>
            </w:r>
            <w:r>
              <w:rPr>
                <w:noProof/>
                <w:webHidden/>
              </w:rPr>
              <w:fldChar w:fldCharType="end"/>
            </w:r>
          </w:hyperlink>
        </w:p>
        <w:p w14:paraId="1B941AB9" w14:textId="072A5D53" w:rsidR="00B66434" w:rsidRDefault="00B66434">
          <w:pPr>
            <w:pStyle w:val="TOC2"/>
            <w:tabs>
              <w:tab w:val="right" w:pos="10790"/>
            </w:tabs>
            <w:rPr>
              <w:noProof/>
            </w:rPr>
          </w:pPr>
          <w:hyperlink w:anchor="_Toc104029971" w:history="1">
            <w:r w:rsidRPr="002C0BE9">
              <w:rPr>
                <w:rStyle w:val="Hyperlink"/>
                <w:noProof/>
              </w:rPr>
              <w:t>Sterile technique</w:t>
            </w:r>
            <w:r>
              <w:rPr>
                <w:noProof/>
                <w:webHidden/>
              </w:rPr>
              <w:tab/>
            </w:r>
            <w:r>
              <w:rPr>
                <w:noProof/>
                <w:webHidden/>
              </w:rPr>
              <w:fldChar w:fldCharType="begin"/>
            </w:r>
            <w:r>
              <w:rPr>
                <w:noProof/>
                <w:webHidden/>
              </w:rPr>
              <w:instrText xml:space="preserve"> PAGEREF _Toc104029971 \h </w:instrText>
            </w:r>
            <w:r>
              <w:rPr>
                <w:noProof/>
                <w:webHidden/>
              </w:rPr>
            </w:r>
            <w:r>
              <w:rPr>
                <w:noProof/>
                <w:webHidden/>
              </w:rPr>
              <w:fldChar w:fldCharType="separate"/>
            </w:r>
            <w:r w:rsidR="009E6871">
              <w:rPr>
                <w:noProof/>
                <w:webHidden/>
              </w:rPr>
              <w:t>7</w:t>
            </w:r>
            <w:r>
              <w:rPr>
                <w:noProof/>
                <w:webHidden/>
              </w:rPr>
              <w:fldChar w:fldCharType="end"/>
            </w:r>
          </w:hyperlink>
        </w:p>
        <w:p w14:paraId="1BD1FA69" w14:textId="7AAC33E7" w:rsidR="00B66434" w:rsidRDefault="00B66434">
          <w:pPr>
            <w:pStyle w:val="TOC1"/>
            <w:tabs>
              <w:tab w:val="right" w:pos="10790"/>
            </w:tabs>
            <w:rPr>
              <w:noProof/>
            </w:rPr>
          </w:pPr>
          <w:hyperlink w:anchor="_Toc104029972" w:history="1">
            <w:r w:rsidRPr="002C0BE9">
              <w:rPr>
                <w:rStyle w:val="Hyperlink"/>
                <w:noProof/>
              </w:rPr>
              <w:t>Strains</w:t>
            </w:r>
            <w:r>
              <w:rPr>
                <w:noProof/>
                <w:webHidden/>
              </w:rPr>
              <w:tab/>
            </w:r>
            <w:r>
              <w:rPr>
                <w:noProof/>
                <w:webHidden/>
              </w:rPr>
              <w:fldChar w:fldCharType="begin"/>
            </w:r>
            <w:r>
              <w:rPr>
                <w:noProof/>
                <w:webHidden/>
              </w:rPr>
              <w:instrText xml:space="preserve"> PAGEREF _Toc104029972 \h </w:instrText>
            </w:r>
            <w:r>
              <w:rPr>
                <w:noProof/>
                <w:webHidden/>
              </w:rPr>
            </w:r>
            <w:r>
              <w:rPr>
                <w:noProof/>
                <w:webHidden/>
              </w:rPr>
              <w:fldChar w:fldCharType="separate"/>
            </w:r>
            <w:r w:rsidR="009E6871">
              <w:rPr>
                <w:noProof/>
                <w:webHidden/>
              </w:rPr>
              <w:t>7</w:t>
            </w:r>
            <w:r>
              <w:rPr>
                <w:noProof/>
                <w:webHidden/>
              </w:rPr>
              <w:fldChar w:fldCharType="end"/>
            </w:r>
          </w:hyperlink>
        </w:p>
        <w:p w14:paraId="61804165" w14:textId="0DBB1BDB" w:rsidR="00B66434" w:rsidRDefault="00B66434">
          <w:pPr>
            <w:pStyle w:val="TOC2"/>
            <w:tabs>
              <w:tab w:val="right" w:pos="10790"/>
            </w:tabs>
            <w:rPr>
              <w:noProof/>
            </w:rPr>
          </w:pPr>
          <w:hyperlink w:anchor="_Toc104029973" w:history="1">
            <w:r w:rsidRPr="002C0BE9">
              <w:rPr>
                <w:rStyle w:val="Hyperlink"/>
                <w:noProof/>
              </w:rPr>
              <w:t>Strain library</w:t>
            </w:r>
            <w:r>
              <w:rPr>
                <w:noProof/>
                <w:webHidden/>
              </w:rPr>
              <w:tab/>
            </w:r>
            <w:r>
              <w:rPr>
                <w:noProof/>
                <w:webHidden/>
              </w:rPr>
              <w:fldChar w:fldCharType="begin"/>
            </w:r>
            <w:r>
              <w:rPr>
                <w:noProof/>
                <w:webHidden/>
              </w:rPr>
              <w:instrText xml:space="preserve"> PAGEREF _Toc104029973 \h </w:instrText>
            </w:r>
            <w:r>
              <w:rPr>
                <w:noProof/>
                <w:webHidden/>
              </w:rPr>
            </w:r>
            <w:r>
              <w:rPr>
                <w:noProof/>
                <w:webHidden/>
              </w:rPr>
              <w:fldChar w:fldCharType="separate"/>
            </w:r>
            <w:r w:rsidR="009E6871">
              <w:rPr>
                <w:noProof/>
                <w:webHidden/>
              </w:rPr>
              <w:t>7</w:t>
            </w:r>
            <w:r>
              <w:rPr>
                <w:noProof/>
                <w:webHidden/>
              </w:rPr>
              <w:fldChar w:fldCharType="end"/>
            </w:r>
          </w:hyperlink>
        </w:p>
        <w:p w14:paraId="1059A2D3" w14:textId="4C970A28" w:rsidR="00B66434" w:rsidRDefault="00B66434">
          <w:pPr>
            <w:pStyle w:val="TOC3"/>
            <w:tabs>
              <w:tab w:val="right" w:pos="10790"/>
            </w:tabs>
            <w:rPr>
              <w:noProof/>
            </w:rPr>
          </w:pPr>
          <w:hyperlink w:anchor="_Toc104029974" w:history="1">
            <w:r w:rsidRPr="002C0BE9">
              <w:rPr>
                <w:rStyle w:val="Hyperlink"/>
                <w:noProof/>
              </w:rPr>
              <w:t>Freezing strains</w:t>
            </w:r>
            <w:r>
              <w:rPr>
                <w:noProof/>
                <w:webHidden/>
              </w:rPr>
              <w:tab/>
            </w:r>
            <w:r>
              <w:rPr>
                <w:noProof/>
                <w:webHidden/>
              </w:rPr>
              <w:fldChar w:fldCharType="begin"/>
            </w:r>
            <w:r>
              <w:rPr>
                <w:noProof/>
                <w:webHidden/>
              </w:rPr>
              <w:instrText xml:space="preserve"> PAGEREF _Toc104029974 \h </w:instrText>
            </w:r>
            <w:r>
              <w:rPr>
                <w:noProof/>
                <w:webHidden/>
              </w:rPr>
            </w:r>
            <w:r>
              <w:rPr>
                <w:noProof/>
                <w:webHidden/>
              </w:rPr>
              <w:fldChar w:fldCharType="separate"/>
            </w:r>
            <w:r w:rsidR="009E6871">
              <w:rPr>
                <w:noProof/>
                <w:webHidden/>
              </w:rPr>
              <w:t>7</w:t>
            </w:r>
            <w:r>
              <w:rPr>
                <w:noProof/>
                <w:webHidden/>
              </w:rPr>
              <w:fldChar w:fldCharType="end"/>
            </w:r>
          </w:hyperlink>
        </w:p>
        <w:p w14:paraId="59C8380A" w14:textId="58107F47" w:rsidR="00B66434" w:rsidRDefault="00B66434">
          <w:pPr>
            <w:pStyle w:val="TOC3"/>
            <w:tabs>
              <w:tab w:val="right" w:pos="10790"/>
            </w:tabs>
            <w:rPr>
              <w:noProof/>
            </w:rPr>
          </w:pPr>
          <w:hyperlink w:anchor="_Toc104029975" w:history="1">
            <w:r w:rsidRPr="002C0BE9">
              <w:rPr>
                <w:rStyle w:val="Hyperlink"/>
                <w:noProof/>
              </w:rPr>
              <w:t>Thawing strains</w:t>
            </w:r>
            <w:r>
              <w:rPr>
                <w:noProof/>
                <w:webHidden/>
              </w:rPr>
              <w:tab/>
            </w:r>
            <w:r>
              <w:rPr>
                <w:noProof/>
                <w:webHidden/>
              </w:rPr>
              <w:fldChar w:fldCharType="begin"/>
            </w:r>
            <w:r>
              <w:rPr>
                <w:noProof/>
                <w:webHidden/>
              </w:rPr>
              <w:instrText xml:space="preserve"> PAGEREF _Toc104029975 \h </w:instrText>
            </w:r>
            <w:r>
              <w:rPr>
                <w:noProof/>
                <w:webHidden/>
              </w:rPr>
            </w:r>
            <w:r>
              <w:rPr>
                <w:noProof/>
                <w:webHidden/>
              </w:rPr>
              <w:fldChar w:fldCharType="separate"/>
            </w:r>
            <w:r w:rsidR="009E6871">
              <w:rPr>
                <w:noProof/>
                <w:webHidden/>
              </w:rPr>
              <w:t>8</w:t>
            </w:r>
            <w:r>
              <w:rPr>
                <w:noProof/>
                <w:webHidden/>
              </w:rPr>
              <w:fldChar w:fldCharType="end"/>
            </w:r>
          </w:hyperlink>
        </w:p>
        <w:p w14:paraId="711ACB18" w14:textId="044E08E1" w:rsidR="00B66434" w:rsidRDefault="00B66434">
          <w:pPr>
            <w:pStyle w:val="TOC2"/>
            <w:tabs>
              <w:tab w:val="right" w:pos="10790"/>
            </w:tabs>
            <w:rPr>
              <w:noProof/>
            </w:rPr>
          </w:pPr>
          <w:hyperlink w:anchor="_Toc104029976" w:history="1">
            <w:r w:rsidRPr="002C0BE9">
              <w:rPr>
                <w:rStyle w:val="Hyperlink"/>
                <w:noProof/>
              </w:rPr>
              <w:t>Ordering strains</w:t>
            </w:r>
            <w:r>
              <w:rPr>
                <w:noProof/>
                <w:webHidden/>
              </w:rPr>
              <w:tab/>
            </w:r>
            <w:r>
              <w:rPr>
                <w:noProof/>
                <w:webHidden/>
              </w:rPr>
              <w:fldChar w:fldCharType="begin"/>
            </w:r>
            <w:r>
              <w:rPr>
                <w:noProof/>
                <w:webHidden/>
              </w:rPr>
              <w:instrText xml:space="preserve"> PAGEREF _Toc104029976 \h </w:instrText>
            </w:r>
            <w:r>
              <w:rPr>
                <w:noProof/>
                <w:webHidden/>
              </w:rPr>
            </w:r>
            <w:r>
              <w:rPr>
                <w:noProof/>
                <w:webHidden/>
              </w:rPr>
              <w:fldChar w:fldCharType="separate"/>
            </w:r>
            <w:r w:rsidR="009E6871">
              <w:rPr>
                <w:noProof/>
                <w:webHidden/>
              </w:rPr>
              <w:t>8</w:t>
            </w:r>
            <w:r>
              <w:rPr>
                <w:noProof/>
                <w:webHidden/>
              </w:rPr>
              <w:fldChar w:fldCharType="end"/>
            </w:r>
          </w:hyperlink>
        </w:p>
        <w:p w14:paraId="2BEE5467" w14:textId="53F1D74C" w:rsidR="00B66434" w:rsidRDefault="00B66434">
          <w:pPr>
            <w:pStyle w:val="TOC3"/>
            <w:tabs>
              <w:tab w:val="right" w:pos="10790"/>
            </w:tabs>
            <w:rPr>
              <w:noProof/>
            </w:rPr>
          </w:pPr>
          <w:hyperlink w:anchor="_Toc104029977" w:history="1">
            <w:r w:rsidRPr="002C0BE9">
              <w:rPr>
                <w:rStyle w:val="Hyperlink"/>
                <w:noProof/>
              </w:rPr>
              <w:t>Caenorhabditis Genetics Center (CGC)</w:t>
            </w:r>
            <w:r>
              <w:rPr>
                <w:noProof/>
                <w:webHidden/>
              </w:rPr>
              <w:tab/>
            </w:r>
            <w:r>
              <w:rPr>
                <w:noProof/>
                <w:webHidden/>
              </w:rPr>
              <w:fldChar w:fldCharType="begin"/>
            </w:r>
            <w:r>
              <w:rPr>
                <w:noProof/>
                <w:webHidden/>
              </w:rPr>
              <w:instrText xml:space="preserve"> PAGEREF _Toc104029977 \h </w:instrText>
            </w:r>
            <w:r>
              <w:rPr>
                <w:noProof/>
                <w:webHidden/>
              </w:rPr>
            </w:r>
            <w:r>
              <w:rPr>
                <w:noProof/>
                <w:webHidden/>
              </w:rPr>
              <w:fldChar w:fldCharType="separate"/>
            </w:r>
            <w:r w:rsidR="009E6871">
              <w:rPr>
                <w:noProof/>
                <w:webHidden/>
              </w:rPr>
              <w:t>8</w:t>
            </w:r>
            <w:r>
              <w:rPr>
                <w:noProof/>
                <w:webHidden/>
              </w:rPr>
              <w:fldChar w:fldCharType="end"/>
            </w:r>
          </w:hyperlink>
        </w:p>
        <w:p w14:paraId="7128B07B" w14:textId="6C9C42A8" w:rsidR="00B66434" w:rsidRDefault="00B66434">
          <w:pPr>
            <w:pStyle w:val="TOC3"/>
            <w:tabs>
              <w:tab w:val="right" w:pos="10790"/>
            </w:tabs>
            <w:rPr>
              <w:noProof/>
            </w:rPr>
          </w:pPr>
          <w:hyperlink w:anchor="_Toc104029978" w:history="1">
            <w:r w:rsidRPr="002C0BE9">
              <w:rPr>
                <w:rStyle w:val="Hyperlink"/>
                <w:noProof/>
              </w:rPr>
              <w:t>Caenorhabditis elegans Natural Diversity Resource (CeNDR)</w:t>
            </w:r>
            <w:r>
              <w:rPr>
                <w:noProof/>
                <w:webHidden/>
              </w:rPr>
              <w:tab/>
            </w:r>
            <w:r>
              <w:rPr>
                <w:noProof/>
                <w:webHidden/>
              </w:rPr>
              <w:fldChar w:fldCharType="begin"/>
            </w:r>
            <w:r>
              <w:rPr>
                <w:noProof/>
                <w:webHidden/>
              </w:rPr>
              <w:instrText xml:space="preserve"> PAGEREF _Toc104029978 \h </w:instrText>
            </w:r>
            <w:r>
              <w:rPr>
                <w:noProof/>
                <w:webHidden/>
              </w:rPr>
            </w:r>
            <w:r>
              <w:rPr>
                <w:noProof/>
                <w:webHidden/>
              </w:rPr>
              <w:fldChar w:fldCharType="separate"/>
            </w:r>
            <w:r w:rsidR="009E6871">
              <w:rPr>
                <w:noProof/>
                <w:webHidden/>
              </w:rPr>
              <w:t>8</w:t>
            </w:r>
            <w:r>
              <w:rPr>
                <w:noProof/>
                <w:webHidden/>
              </w:rPr>
              <w:fldChar w:fldCharType="end"/>
            </w:r>
          </w:hyperlink>
        </w:p>
        <w:p w14:paraId="4107604F" w14:textId="0495F457" w:rsidR="00B66434" w:rsidRDefault="00B66434">
          <w:pPr>
            <w:pStyle w:val="TOC2"/>
            <w:tabs>
              <w:tab w:val="right" w:pos="10790"/>
            </w:tabs>
            <w:rPr>
              <w:noProof/>
            </w:rPr>
          </w:pPr>
          <w:hyperlink w:anchor="_Toc104029979" w:history="1">
            <w:r w:rsidRPr="002C0BE9">
              <w:rPr>
                <w:rStyle w:val="Hyperlink"/>
                <w:noProof/>
              </w:rPr>
              <w:t>Requesting strains from other labs</w:t>
            </w:r>
            <w:r>
              <w:rPr>
                <w:noProof/>
                <w:webHidden/>
              </w:rPr>
              <w:tab/>
            </w:r>
            <w:r>
              <w:rPr>
                <w:noProof/>
                <w:webHidden/>
              </w:rPr>
              <w:fldChar w:fldCharType="begin"/>
            </w:r>
            <w:r>
              <w:rPr>
                <w:noProof/>
                <w:webHidden/>
              </w:rPr>
              <w:instrText xml:space="preserve"> PAGEREF _Toc104029979 \h </w:instrText>
            </w:r>
            <w:r>
              <w:rPr>
                <w:noProof/>
                <w:webHidden/>
              </w:rPr>
            </w:r>
            <w:r>
              <w:rPr>
                <w:noProof/>
                <w:webHidden/>
              </w:rPr>
              <w:fldChar w:fldCharType="separate"/>
            </w:r>
            <w:r w:rsidR="009E6871">
              <w:rPr>
                <w:noProof/>
                <w:webHidden/>
              </w:rPr>
              <w:t>8</w:t>
            </w:r>
            <w:r>
              <w:rPr>
                <w:noProof/>
                <w:webHidden/>
              </w:rPr>
              <w:fldChar w:fldCharType="end"/>
            </w:r>
          </w:hyperlink>
        </w:p>
        <w:p w14:paraId="530699D4" w14:textId="206C5366" w:rsidR="00B66434" w:rsidRDefault="00B66434">
          <w:pPr>
            <w:pStyle w:val="TOC1"/>
            <w:tabs>
              <w:tab w:val="right" w:pos="10790"/>
            </w:tabs>
            <w:rPr>
              <w:noProof/>
            </w:rPr>
          </w:pPr>
          <w:hyperlink w:anchor="_Toc104029980" w:history="1">
            <w:r w:rsidRPr="002C0BE9">
              <w:rPr>
                <w:rStyle w:val="Hyperlink"/>
                <w:noProof/>
              </w:rPr>
              <w:t>Techniques</w:t>
            </w:r>
            <w:r>
              <w:rPr>
                <w:noProof/>
                <w:webHidden/>
              </w:rPr>
              <w:tab/>
            </w:r>
            <w:r>
              <w:rPr>
                <w:noProof/>
                <w:webHidden/>
              </w:rPr>
              <w:fldChar w:fldCharType="begin"/>
            </w:r>
            <w:r>
              <w:rPr>
                <w:noProof/>
                <w:webHidden/>
              </w:rPr>
              <w:instrText xml:space="preserve"> PAGEREF _Toc104029980 \h </w:instrText>
            </w:r>
            <w:r>
              <w:rPr>
                <w:noProof/>
                <w:webHidden/>
              </w:rPr>
            </w:r>
            <w:r>
              <w:rPr>
                <w:noProof/>
                <w:webHidden/>
              </w:rPr>
              <w:fldChar w:fldCharType="separate"/>
            </w:r>
            <w:r w:rsidR="009E6871">
              <w:rPr>
                <w:noProof/>
                <w:webHidden/>
              </w:rPr>
              <w:t>8</w:t>
            </w:r>
            <w:r>
              <w:rPr>
                <w:noProof/>
                <w:webHidden/>
              </w:rPr>
              <w:fldChar w:fldCharType="end"/>
            </w:r>
          </w:hyperlink>
        </w:p>
        <w:p w14:paraId="3F483FC5" w14:textId="7863BA6D" w:rsidR="00B66434" w:rsidRDefault="00B66434">
          <w:pPr>
            <w:pStyle w:val="TOC2"/>
            <w:tabs>
              <w:tab w:val="right" w:pos="10790"/>
            </w:tabs>
            <w:rPr>
              <w:noProof/>
            </w:rPr>
          </w:pPr>
          <w:hyperlink w:anchor="_Toc104029981" w:history="1">
            <w:r w:rsidRPr="002C0BE9">
              <w:rPr>
                <w:rStyle w:val="Hyperlink"/>
                <w:noProof/>
              </w:rPr>
              <w:t>Strain m</w:t>
            </w:r>
            <w:r w:rsidRPr="002C0BE9">
              <w:rPr>
                <w:rStyle w:val="Hyperlink"/>
                <w:noProof/>
              </w:rPr>
              <w:t>a</w:t>
            </w:r>
            <w:r w:rsidRPr="002C0BE9">
              <w:rPr>
                <w:rStyle w:val="Hyperlink"/>
                <w:noProof/>
              </w:rPr>
              <w:t>intenance</w:t>
            </w:r>
            <w:r>
              <w:rPr>
                <w:noProof/>
                <w:webHidden/>
              </w:rPr>
              <w:tab/>
            </w:r>
            <w:r>
              <w:rPr>
                <w:noProof/>
                <w:webHidden/>
              </w:rPr>
              <w:fldChar w:fldCharType="begin"/>
            </w:r>
            <w:r>
              <w:rPr>
                <w:noProof/>
                <w:webHidden/>
              </w:rPr>
              <w:instrText xml:space="preserve"> PAGEREF _Toc104029981 \h </w:instrText>
            </w:r>
            <w:r>
              <w:rPr>
                <w:noProof/>
                <w:webHidden/>
              </w:rPr>
            </w:r>
            <w:r>
              <w:rPr>
                <w:noProof/>
                <w:webHidden/>
              </w:rPr>
              <w:fldChar w:fldCharType="separate"/>
            </w:r>
            <w:r w:rsidR="009E6871">
              <w:rPr>
                <w:noProof/>
                <w:webHidden/>
              </w:rPr>
              <w:t>8</w:t>
            </w:r>
            <w:r>
              <w:rPr>
                <w:noProof/>
                <w:webHidden/>
              </w:rPr>
              <w:fldChar w:fldCharType="end"/>
            </w:r>
          </w:hyperlink>
        </w:p>
        <w:p w14:paraId="51C335AB" w14:textId="3C04F5BD" w:rsidR="00B66434" w:rsidRDefault="00B66434">
          <w:pPr>
            <w:pStyle w:val="TOC3"/>
            <w:tabs>
              <w:tab w:val="right" w:pos="10790"/>
            </w:tabs>
            <w:rPr>
              <w:noProof/>
            </w:rPr>
          </w:pPr>
          <w:hyperlink w:anchor="_Toc104029982" w:history="1">
            <w:r w:rsidRPr="002C0BE9">
              <w:rPr>
                <w:rStyle w:val="Hyperlink"/>
                <w:noProof/>
              </w:rPr>
              <w:t>Plates</w:t>
            </w:r>
            <w:r>
              <w:rPr>
                <w:noProof/>
                <w:webHidden/>
              </w:rPr>
              <w:tab/>
            </w:r>
            <w:r>
              <w:rPr>
                <w:noProof/>
                <w:webHidden/>
              </w:rPr>
              <w:fldChar w:fldCharType="begin"/>
            </w:r>
            <w:r>
              <w:rPr>
                <w:noProof/>
                <w:webHidden/>
              </w:rPr>
              <w:instrText xml:space="preserve"> PAGEREF _Toc104029982 \h </w:instrText>
            </w:r>
            <w:r>
              <w:rPr>
                <w:noProof/>
                <w:webHidden/>
              </w:rPr>
            </w:r>
            <w:r>
              <w:rPr>
                <w:noProof/>
                <w:webHidden/>
              </w:rPr>
              <w:fldChar w:fldCharType="separate"/>
            </w:r>
            <w:r w:rsidR="009E6871">
              <w:rPr>
                <w:noProof/>
                <w:webHidden/>
              </w:rPr>
              <w:t>8</w:t>
            </w:r>
            <w:r>
              <w:rPr>
                <w:noProof/>
                <w:webHidden/>
              </w:rPr>
              <w:fldChar w:fldCharType="end"/>
            </w:r>
          </w:hyperlink>
        </w:p>
        <w:p w14:paraId="48EEB770" w14:textId="271513AF" w:rsidR="00B66434" w:rsidRDefault="00B66434">
          <w:pPr>
            <w:pStyle w:val="TOC3"/>
            <w:tabs>
              <w:tab w:val="right" w:pos="10790"/>
            </w:tabs>
            <w:rPr>
              <w:noProof/>
            </w:rPr>
          </w:pPr>
          <w:r w:rsidRPr="002C0BE9">
            <w:rPr>
              <w:rStyle w:val="Hyperlink"/>
              <w:noProof/>
            </w:rPr>
            <w:fldChar w:fldCharType="begin"/>
          </w:r>
          <w:r w:rsidRPr="002C0BE9">
            <w:rPr>
              <w:rStyle w:val="Hyperlink"/>
              <w:noProof/>
            </w:rPr>
            <w:instrText xml:space="preserve"> </w:instrText>
          </w:r>
          <w:r>
            <w:rPr>
              <w:noProof/>
            </w:rPr>
            <w:instrText>HYPERLINK \l "_Toc104029983"</w:instrText>
          </w:r>
          <w:r w:rsidRPr="002C0BE9">
            <w:rPr>
              <w:rStyle w:val="Hyperlink"/>
              <w:noProof/>
            </w:rPr>
            <w:instrText xml:space="preserve"> </w:instrText>
          </w:r>
          <w:r w:rsidRPr="002C0BE9">
            <w:rPr>
              <w:rStyle w:val="Hyperlink"/>
              <w:noProof/>
            </w:rPr>
          </w:r>
          <w:r w:rsidRPr="002C0BE9">
            <w:rPr>
              <w:rStyle w:val="Hyperlink"/>
              <w:noProof/>
            </w:rPr>
            <w:fldChar w:fldCharType="separate"/>
          </w:r>
          <w:r w:rsidRPr="002C0BE9">
            <w:rPr>
              <w:rStyle w:val="Hyperlink"/>
              <w:noProof/>
            </w:rPr>
            <w:t>Picking</w:t>
          </w:r>
          <w:r>
            <w:rPr>
              <w:noProof/>
              <w:webHidden/>
            </w:rPr>
            <w:tab/>
          </w:r>
          <w:r>
            <w:rPr>
              <w:noProof/>
              <w:webHidden/>
            </w:rPr>
            <w:fldChar w:fldCharType="begin"/>
          </w:r>
          <w:r>
            <w:rPr>
              <w:noProof/>
              <w:webHidden/>
            </w:rPr>
            <w:instrText xml:space="preserve"> PAGEREF _Toc104029983 \h </w:instrText>
          </w:r>
          <w:r>
            <w:rPr>
              <w:noProof/>
              <w:webHidden/>
            </w:rPr>
          </w:r>
          <w:r>
            <w:rPr>
              <w:noProof/>
              <w:webHidden/>
            </w:rPr>
            <w:fldChar w:fldCharType="separate"/>
          </w:r>
          <w:r w:rsidR="009E6871">
            <w:rPr>
              <w:noProof/>
              <w:webHidden/>
            </w:rPr>
            <w:t>9</w:t>
          </w:r>
          <w:r>
            <w:rPr>
              <w:noProof/>
              <w:webHidden/>
            </w:rPr>
            <w:fldChar w:fldCharType="end"/>
          </w:r>
          <w:r w:rsidRPr="002C0BE9">
            <w:rPr>
              <w:rStyle w:val="Hyperlink"/>
              <w:noProof/>
            </w:rPr>
            <w:fldChar w:fldCharType="end"/>
          </w:r>
        </w:p>
        <w:p w14:paraId="0900271F" w14:textId="30C1E589" w:rsidR="00B66434" w:rsidRDefault="00B66434">
          <w:pPr>
            <w:pStyle w:val="TOC3"/>
            <w:tabs>
              <w:tab w:val="right" w:pos="10790"/>
            </w:tabs>
            <w:rPr>
              <w:noProof/>
            </w:rPr>
          </w:pPr>
          <w:hyperlink w:anchor="_Toc104029984" w:history="1">
            <w:r w:rsidRPr="002C0BE9">
              <w:rPr>
                <w:rStyle w:val="Hyperlink"/>
                <w:noProof/>
              </w:rPr>
              <w:t>Chunking</w:t>
            </w:r>
            <w:r>
              <w:rPr>
                <w:noProof/>
                <w:webHidden/>
              </w:rPr>
              <w:tab/>
            </w:r>
            <w:r>
              <w:rPr>
                <w:noProof/>
                <w:webHidden/>
              </w:rPr>
              <w:fldChar w:fldCharType="begin"/>
            </w:r>
            <w:r>
              <w:rPr>
                <w:noProof/>
                <w:webHidden/>
              </w:rPr>
              <w:instrText xml:space="preserve"> PAGEREF _Toc104029984 \h </w:instrText>
            </w:r>
            <w:r>
              <w:rPr>
                <w:noProof/>
                <w:webHidden/>
              </w:rPr>
            </w:r>
            <w:r>
              <w:rPr>
                <w:noProof/>
                <w:webHidden/>
              </w:rPr>
              <w:fldChar w:fldCharType="separate"/>
            </w:r>
            <w:r w:rsidR="009E6871">
              <w:rPr>
                <w:noProof/>
                <w:webHidden/>
              </w:rPr>
              <w:t>9</w:t>
            </w:r>
            <w:r>
              <w:rPr>
                <w:noProof/>
                <w:webHidden/>
              </w:rPr>
              <w:fldChar w:fldCharType="end"/>
            </w:r>
          </w:hyperlink>
        </w:p>
        <w:p w14:paraId="65E98529" w14:textId="30D3608E" w:rsidR="00B66434" w:rsidRDefault="00B66434">
          <w:pPr>
            <w:pStyle w:val="TOC3"/>
            <w:tabs>
              <w:tab w:val="right" w:pos="10790"/>
            </w:tabs>
            <w:rPr>
              <w:noProof/>
            </w:rPr>
          </w:pPr>
          <w:hyperlink w:anchor="_Toc104029985" w:history="1">
            <w:r w:rsidRPr="002C0BE9">
              <w:rPr>
                <w:rStyle w:val="Hyperlink"/>
                <w:noProof/>
              </w:rPr>
              <w:t>Incubators</w:t>
            </w:r>
            <w:r>
              <w:rPr>
                <w:noProof/>
                <w:webHidden/>
              </w:rPr>
              <w:tab/>
            </w:r>
            <w:r>
              <w:rPr>
                <w:noProof/>
                <w:webHidden/>
              </w:rPr>
              <w:fldChar w:fldCharType="begin"/>
            </w:r>
            <w:r>
              <w:rPr>
                <w:noProof/>
                <w:webHidden/>
              </w:rPr>
              <w:instrText xml:space="preserve"> PAGEREF _Toc104029985 \h </w:instrText>
            </w:r>
            <w:r>
              <w:rPr>
                <w:noProof/>
                <w:webHidden/>
              </w:rPr>
            </w:r>
            <w:r>
              <w:rPr>
                <w:noProof/>
                <w:webHidden/>
              </w:rPr>
              <w:fldChar w:fldCharType="separate"/>
            </w:r>
            <w:r w:rsidR="009E6871">
              <w:rPr>
                <w:noProof/>
                <w:webHidden/>
              </w:rPr>
              <w:t>9</w:t>
            </w:r>
            <w:r>
              <w:rPr>
                <w:noProof/>
                <w:webHidden/>
              </w:rPr>
              <w:fldChar w:fldCharType="end"/>
            </w:r>
          </w:hyperlink>
        </w:p>
        <w:p w14:paraId="4AA658E0" w14:textId="0BA13FE0" w:rsidR="00B66434" w:rsidRDefault="00B66434">
          <w:pPr>
            <w:pStyle w:val="TOC2"/>
            <w:tabs>
              <w:tab w:val="right" w:pos="10790"/>
            </w:tabs>
            <w:rPr>
              <w:noProof/>
            </w:rPr>
          </w:pPr>
          <w:hyperlink w:anchor="_Toc104029986" w:history="1">
            <w:r w:rsidRPr="002C0BE9">
              <w:rPr>
                <w:rStyle w:val="Hyperlink"/>
                <w:noProof/>
              </w:rPr>
              <w:t>Bleaching</w:t>
            </w:r>
            <w:r>
              <w:rPr>
                <w:noProof/>
                <w:webHidden/>
              </w:rPr>
              <w:tab/>
            </w:r>
            <w:r>
              <w:rPr>
                <w:noProof/>
                <w:webHidden/>
              </w:rPr>
              <w:fldChar w:fldCharType="begin"/>
            </w:r>
            <w:r>
              <w:rPr>
                <w:noProof/>
                <w:webHidden/>
              </w:rPr>
              <w:instrText xml:space="preserve"> PAGEREF _Toc104029986 \h </w:instrText>
            </w:r>
            <w:r>
              <w:rPr>
                <w:noProof/>
                <w:webHidden/>
              </w:rPr>
            </w:r>
            <w:r>
              <w:rPr>
                <w:noProof/>
                <w:webHidden/>
              </w:rPr>
              <w:fldChar w:fldCharType="separate"/>
            </w:r>
            <w:r w:rsidR="009E6871">
              <w:rPr>
                <w:noProof/>
                <w:webHidden/>
              </w:rPr>
              <w:t>9</w:t>
            </w:r>
            <w:r>
              <w:rPr>
                <w:noProof/>
                <w:webHidden/>
              </w:rPr>
              <w:fldChar w:fldCharType="end"/>
            </w:r>
          </w:hyperlink>
        </w:p>
        <w:p w14:paraId="6AAC6130" w14:textId="092011A0" w:rsidR="00B66434" w:rsidRDefault="00B66434">
          <w:pPr>
            <w:pStyle w:val="TOC3"/>
            <w:tabs>
              <w:tab w:val="right" w:pos="10790"/>
            </w:tabs>
            <w:rPr>
              <w:noProof/>
            </w:rPr>
          </w:pPr>
          <w:hyperlink w:anchor="_Toc104029987" w:history="1">
            <w:r w:rsidRPr="002C0BE9">
              <w:rPr>
                <w:rStyle w:val="Hyperlink"/>
                <w:noProof/>
              </w:rPr>
              <w:t>L1 synchronization</w:t>
            </w:r>
            <w:r>
              <w:rPr>
                <w:noProof/>
                <w:webHidden/>
              </w:rPr>
              <w:tab/>
            </w:r>
            <w:r>
              <w:rPr>
                <w:noProof/>
                <w:webHidden/>
              </w:rPr>
              <w:fldChar w:fldCharType="begin"/>
            </w:r>
            <w:r>
              <w:rPr>
                <w:noProof/>
                <w:webHidden/>
              </w:rPr>
              <w:instrText xml:space="preserve"> PAGEREF _Toc104029987 \h </w:instrText>
            </w:r>
            <w:r>
              <w:rPr>
                <w:noProof/>
                <w:webHidden/>
              </w:rPr>
            </w:r>
            <w:r>
              <w:rPr>
                <w:noProof/>
                <w:webHidden/>
              </w:rPr>
              <w:fldChar w:fldCharType="separate"/>
            </w:r>
            <w:r w:rsidR="009E6871">
              <w:rPr>
                <w:noProof/>
                <w:webHidden/>
              </w:rPr>
              <w:t>9</w:t>
            </w:r>
            <w:r>
              <w:rPr>
                <w:noProof/>
                <w:webHidden/>
              </w:rPr>
              <w:fldChar w:fldCharType="end"/>
            </w:r>
          </w:hyperlink>
        </w:p>
        <w:p w14:paraId="72196A24" w14:textId="71D035BB" w:rsidR="00B66434" w:rsidRDefault="00B66434">
          <w:pPr>
            <w:pStyle w:val="TOC3"/>
            <w:tabs>
              <w:tab w:val="right" w:pos="10790"/>
            </w:tabs>
            <w:rPr>
              <w:noProof/>
            </w:rPr>
          </w:pPr>
          <w:hyperlink w:anchor="_Toc104029988" w:history="1">
            <w:r w:rsidRPr="002C0BE9">
              <w:rPr>
                <w:rStyle w:val="Hyperlink"/>
                <w:noProof/>
              </w:rPr>
              <w:t>Spot-bleaching</w:t>
            </w:r>
            <w:r>
              <w:rPr>
                <w:noProof/>
                <w:webHidden/>
              </w:rPr>
              <w:tab/>
            </w:r>
            <w:r>
              <w:rPr>
                <w:noProof/>
                <w:webHidden/>
              </w:rPr>
              <w:fldChar w:fldCharType="begin"/>
            </w:r>
            <w:r>
              <w:rPr>
                <w:noProof/>
                <w:webHidden/>
              </w:rPr>
              <w:instrText xml:space="preserve"> PAGEREF _Toc104029988 \h </w:instrText>
            </w:r>
            <w:r>
              <w:rPr>
                <w:noProof/>
                <w:webHidden/>
              </w:rPr>
            </w:r>
            <w:r>
              <w:rPr>
                <w:noProof/>
                <w:webHidden/>
              </w:rPr>
              <w:fldChar w:fldCharType="separate"/>
            </w:r>
            <w:r w:rsidR="009E6871">
              <w:rPr>
                <w:noProof/>
                <w:webHidden/>
              </w:rPr>
              <w:t>10</w:t>
            </w:r>
            <w:r>
              <w:rPr>
                <w:noProof/>
                <w:webHidden/>
              </w:rPr>
              <w:fldChar w:fldCharType="end"/>
            </w:r>
          </w:hyperlink>
        </w:p>
        <w:p w14:paraId="5409E302" w14:textId="2D91E5CF" w:rsidR="00B66434" w:rsidRDefault="00B66434">
          <w:pPr>
            <w:pStyle w:val="TOC2"/>
            <w:tabs>
              <w:tab w:val="right" w:pos="10790"/>
            </w:tabs>
            <w:rPr>
              <w:noProof/>
            </w:rPr>
          </w:pPr>
          <w:hyperlink w:anchor="_Toc104029989" w:history="1">
            <w:r w:rsidRPr="002C0BE9">
              <w:rPr>
                <w:rStyle w:val="Hyperlink"/>
                <w:noProof/>
              </w:rPr>
              <w:t>RNA interference (RNAi) plates</w:t>
            </w:r>
            <w:r>
              <w:rPr>
                <w:noProof/>
                <w:webHidden/>
              </w:rPr>
              <w:tab/>
            </w:r>
            <w:r>
              <w:rPr>
                <w:noProof/>
                <w:webHidden/>
              </w:rPr>
              <w:fldChar w:fldCharType="begin"/>
            </w:r>
            <w:r>
              <w:rPr>
                <w:noProof/>
                <w:webHidden/>
              </w:rPr>
              <w:instrText xml:space="preserve"> PAGEREF _Toc104029989 \h </w:instrText>
            </w:r>
            <w:r>
              <w:rPr>
                <w:noProof/>
                <w:webHidden/>
              </w:rPr>
            </w:r>
            <w:r>
              <w:rPr>
                <w:noProof/>
                <w:webHidden/>
              </w:rPr>
              <w:fldChar w:fldCharType="separate"/>
            </w:r>
            <w:r w:rsidR="009E6871">
              <w:rPr>
                <w:noProof/>
                <w:webHidden/>
              </w:rPr>
              <w:t>10</w:t>
            </w:r>
            <w:r>
              <w:rPr>
                <w:noProof/>
                <w:webHidden/>
              </w:rPr>
              <w:fldChar w:fldCharType="end"/>
            </w:r>
          </w:hyperlink>
        </w:p>
        <w:p w14:paraId="1A56AE5A" w14:textId="545A50F4" w:rsidR="00B66434" w:rsidRDefault="00B66434">
          <w:pPr>
            <w:pStyle w:val="TOC3"/>
            <w:tabs>
              <w:tab w:val="right" w:pos="10790"/>
            </w:tabs>
            <w:rPr>
              <w:noProof/>
            </w:rPr>
          </w:pPr>
          <w:hyperlink w:anchor="_Toc104029990" w:history="1">
            <w:r w:rsidRPr="002C0BE9">
              <w:rPr>
                <w:rStyle w:val="Hyperlink"/>
                <w:noProof/>
              </w:rPr>
              <w:t>RNAi library</w:t>
            </w:r>
            <w:r>
              <w:rPr>
                <w:noProof/>
                <w:webHidden/>
              </w:rPr>
              <w:tab/>
            </w:r>
            <w:r>
              <w:rPr>
                <w:noProof/>
                <w:webHidden/>
              </w:rPr>
              <w:fldChar w:fldCharType="begin"/>
            </w:r>
            <w:r>
              <w:rPr>
                <w:noProof/>
                <w:webHidden/>
              </w:rPr>
              <w:instrText xml:space="preserve"> PAGEREF _Toc104029990 \h </w:instrText>
            </w:r>
            <w:r>
              <w:rPr>
                <w:noProof/>
                <w:webHidden/>
              </w:rPr>
            </w:r>
            <w:r>
              <w:rPr>
                <w:noProof/>
                <w:webHidden/>
              </w:rPr>
              <w:fldChar w:fldCharType="separate"/>
            </w:r>
            <w:r w:rsidR="009E6871">
              <w:rPr>
                <w:noProof/>
                <w:webHidden/>
              </w:rPr>
              <w:t>10</w:t>
            </w:r>
            <w:r>
              <w:rPr>
                <w:noProof/>
                <w:webHidden/>
              </w:rPr>
              <w:fldChar w:fldCharType="end"/>
            </w:r>
          </w:hyperlink>
        </w:p>
        <w:p w14:paraId="0A6B7862" w14:textId="69B37342" w:rsidR="00B66434" w:rsidRDefault="00B66434">
          <w:pPr>
            <w:pStyle w:val="TOC3"/>
            <w:tabs>
              <w:tab w:val="right" w:pos="10790"/>
            </w:tabs>
            <w:rPr>
              <w:noProof/>
            </w:rPr>
          </w:pPr>
          <w:hyperlink w:anchor="_Toc104029991" w:history="1">
            <w:r w:rsidRPr="002C0BE9">
              <w:rPr>
                <w:rStyle w:val="Hyperlink"/>
                <w:noProof/>
              </w:rPr>
              <w:t>Overnight culture</w:t>
            </w:r>
            <w:r>
              <w:rPr>
                <w:noProof/>
                <w:webHidden/>
              </w:rPr>
              <w:tab/>
            </w:r>
            <w:r>
              <w:rPr>
                <w:noProof/>
                <w:webHidden/>
              </w:rPr>
              <w:fldChar w:fldCharType="begin"/>
            </w:r>
            <w:r>
              <w:rPr>
                <w:noProof/>
                <w:webHidden/>
              </w:rPr>
              <w:instrText xml:space="preserve"> PAGEREF _Toc104029991 \h </w:instrText>
            </w:r>
            <w:r>
              <w:rPr>
                <w:noProof/>
                <w:webHidden/>
              </w:rPr>
            </w:r>
            <w:r>
              <w:rPr>
                <w:noProof/>
                <w:webHidden/>
              </w:rPr>
              <w:fldChar w:fldCharType="separate"/>
            </w:r>
            <w:r w:rsidR="009E6871">
              <w:rPr>
                <w:noProof/>
                <w:webHidden/>
              </w:rPr>
              <w:t>10</w:t>
            </w:r>
            <w:r>
              <w:rPr>
                <w:noProof/>
                <w:webHidden/>
              </w:rPr>
              <w:fldChar w:fldCharType="end"/>
            </w:r>
          </w:hyperlink>
        </w:p>
        <w:p w14:paraId="57F5F83B" w14:textId="1D8A8696" w:rsidR="00B66434" w:rsidRDefault="00B66434">
          <w:pPr>
            <w:pStyle w:val="TOC3"/>
            <w:tabs>
              <w:tab w:val="right" w:pos="10790"/>
            </w:tabs>
            <w:rPr>
              <w:noProof/>
            </w:rPr>
          </w:pPr>
          <w:hyperlink w:anchor="_Toc104029992" w:history="1">
            <w:r w:rsidRPr="002C0BE9">
              <w:rPr>
                <w:rStyle w:val="Hyperlink"/>
                <w:noProof/>
              </w:rPr>
              <w:t>Inducing RNAi bacteria</w:t>
            </w:r>
            <w:r>
              <w:rPr>
                <w:noProof/>
                <w:webHidden/>
              </w:rPr>
              <w:tab/>
            </w:r>
            <w:r>
              <w:rPr>
                <w:noProof/>
                <w:webHidden/>
              </w:rPr>
              <w:fldChar w:fldCharType="begin"/>
            </w:r>
            <w:r>
              <w:rPr>
                <w:noProof/>
                <w:webHidden/>
              </w:rPr>
              <w:instrText xml:space="preserve"> PAGEREF _Toc104029992 \h </w:instrText>
            </w:r>
            <w:r>
              <w:rPr>
                <w:noProof/>
                <w:webHidden/>
              </w:rPr>
            </w:r>
            <w:r>
              <w:rPr>
                <w:noProof/>
                <w:webHidden/>
              </w:rPr>
              <w:fldChar w:fldCharType="separate"/>
            </w:r>
            <w:r w:rsidR="009E6871">
              <w:rPr>
                <w:noProof/>
                <w:webHidden/>
              </w:rPr>
              <w:t>10</w:t>
            </w:r>
            <w:r>
              <w:rPr>
                <w:noProof/>
                <w:webHidden/>
              </w:rPr>
              <w:fldChar w:fldCharType="end"/>
            </w:r>
          </w:hyperlink>
        </w:p>
        <w:p w14:paraId="1240C4DB" w14:textId="21EDD888" w:rsidR="00B66434" w:rsidRDefault="00B66434">
          <w:pPr>
            <w:pStyle w:val="TOC3"/>
            <w:tabs>
              <w:tab w:val="right" w:pos="10790"/>
            </w:tabs>
            <w:rPr>
              <w:noProof/>
            </w:rPr>
          </w:pPr>
          <w:hyperlink w:anchor="_Toc104029993" w:history="1">
            <w:r w:rsidRPr="002C0BE9">
              <w:rPr>
                <w:rStyle w:val="Hyperlink"/>
                <w:noProof/>
              </w:rPr>
              <w:t>Preparing IPTG + antibiotic plates</w:t>
            </w:r>
            <w:r>
              <w:rPr>
                <w:noProof/>
                <w:webHidden/>
              </w:rPr>
              <w:tab/>
            </w:r>
            <w:r>
              <w:rPr>
                <w:noProof/>
                <w:webHidden/>
              </w:rPr>
              <w:fldChar w:fldCharType="begin"/>
            </w:r>
            <w:r>
              <w:rPr>
                <w:noProof/>
                <w:webHidden/>
              </w:rPr>
              <w:instrText xml:space="preserve"> PAGEREF _Toc104029993 \h </w:instrText>
            </w:r>
            <w:r>
              <w:rPr>
                <w:noProof/>
                <w:webHidden/>
              </w:rPr>
            </w:r>
            <w:r>
              <w:rPr>
                <w:noProof/>
                <w:webHidden/>
              </w:rPr>
              <w:fldChar w:fldCharType="separate"/>
            </w:r>
            <w:r w:rsidR="009E6871">
              <w:rPr>
                <w:noProof/>
                <w:webHidden/>
              </w:rPr>
              <w:t>10</w:t>
            </w:r>
            <w:r>
              <w:rPr>
                <w:noProof/>
                <w:webHidden/>
              </w:rPr>
              <w:fldChar w:fldCharType="end"/>
            </w:r>
          </w:hyperlink>
        </w:p>
        <w:p w14:paraId="59CCBBBB" w14:textId="48387409" w:rsidR="00B66434" w:rsidRDefault="00B66434">
          <w:pPr>
            <w:pStyle w:val="TOC3"/>
            <w:tabs>
              <w:tab w:val="right" w:pos="10790"/>
            </w:tabs>
            <w:rPr>
              <w:noProof/>
            </w:rPr>
          </w:pPr>
          <w:hyperlink w:anchor="_Toc104029994" w:history="1">
            <w:r w:rsidRPr="002C0BE9">
              <w:rPr>
                <w:rStyle w:val="Hyperlink"/>
                <w:noProof/>
              </w:rPr>
              <w:t>Plating RNAi bacteria</w:t>
            </w:r>
            <w:r>
              <w:rPr>
                <w:noProof/>
                <w:webHidden/>
              </w:rPr>
              <w:tab/>
            </w:r>
            <w:r>
              <w:rPr>
                <w:noProof/>
                <w:webHidden/>
              </w:rPr>
              <w:fldChar w:fldCharType="begin"/>
            </w:r>
            <w:r>
              <w:rPr>
                <w:noProof/>
                <w:webHidden/>
              </w:rPr>
              <w:instrText xml:space="preserve"> PAGEREF _Toc104029994 \h </w:instrText>
            </w:r>
            <w:r>
              <w:rPr>
                <w:noProof/>
                <w:webHidden/>
              </w:rPr>
            </w:r>
            <w:r>
              <w:rPr>
                <w:noProof/>
                <w:webHidden/>
              </w:rPr>
              <w:fldChar w:fldCharType="separate"/>
            </w:r>
            <w:r w:rsidR="009E6871">
              <w:rPr>
                <w:noProof/>
                <w:webHidden/>
              </w:rPr>
              <w:t>10</w:t>
            </w:r>
            <w:r>
              <w:rPr>
                <w:noProof/>
                <w:webHidden/>
              </w:rPr>
              <w:fldChar w:fldCharType="end"/>
            </w:r>
          </w:hyperlink>
        </w:p>
        <w:p w14:paraId="1E4ADB4A" w14:textId="76F99367" w:rsidR="00B66434" w:rsidRDefault="00B66434">
          <w:pPr>
            <w:pStyle w:val="TOC1"/>
            <w:tabs>
              <w:tab w:val="right" w:pos="10790"/>
            </w:tabs>
            <w:rPr>
              <w:noProof/>
            </w:rPr>
          </w:pPr>
          <w:hyperlink w:anchor="_Toc104029995" w:history="1">
            <w:r w:rsidRPr="002C0BE9">
              <w:rPr>
                <w:rStyle w:val="Hyperlink"/>
                <w:noProof/>
              </w:rPr>
              <w:t>Crosses</w:t>
            </w:r>
            <w:r>
              <w:rPr>
                <w:noProof/>
                <w:webHidden/>
              </w:rPr>
              <w:tab/>
            </w:r>
            <w:r>
              <w:rPr>
                <w:noProof/>
                <w:webHidden/>
              </w:rPr>
              <w:fldChar w:fldCharType="begin"/>
            </w:r>
            <w:r>
              <w:rPr>
                <w:noProof/>
                <w:webHidden/>
              </w:rPr>
              <w:instrText xml:space="preserve"> PAGEREF _Toc104029995 \h </w:instrText>
            </w:r>
            <w:r>
              <w:rPr>
                <w:noProof/>
                <w:webHidden/>
              </w:rPr>
            </w:r>
            <w:r>
              <w:rPr>
                <w:noProof/>
                <w:webHidden/>
              </w:rPr>
              <w:fldChar w:fldCharType="separate"/>
            </w:r>
            <w:r w:rsidR="009E6871">
              <w:rPr>
                <w:noProof/>
                <w:webHidden/>
              </w:rPr>
              <w:t>10</w:t>
            </w:r>
            <w:r>
              <w:rPr>
                <w:noProof/>
                <w:webHidden/>
              </w:rPr>
              <w:fldChar w:fldCharType="end"/>
            </w:r>
          </w:hyperlink>
        </w:p>
        <w:p w14:paraId="38CB5E01" w14:textId="05D2FF10" w:rsidR="00B66434" w:rsidRDefault="00B66434">
          <w:pPr>
            <w:pStyle w:val="TOC2"/>
            <w:tabs>
              <w:tab w:val="right" w:pos="10790"/>
            </w:tabs>
            <w:rPr>
              <w:noProof/>
            </w:rPr>
          </w:pPr>
          <w:hyperlink w:anchor="_Toc104029996" w:history="1">
            <w:r w:rsidRPr="002C0BE9">
              <w:rPr>
                <w:rStyle w:val="Hyperlink"/>
                <w:noProof/>
              </w:rPr>
              <w:t>Generating males</w:t>
            </w:r>
            <w:r>
              <w:rPr>
                <w:noProof/>
                <w:webHidden/>
              </w:rPr>
              <w:tab/>
            </w:r>
            <w:r>
              <w:rPr>
                <w:noProof/>
                <w:webHidden/>
              </w:rPr>
              <w:fldChar w:fldCharType="begin"/>
            </w:r>
            <w:r>
              <w:rPr>
                <w:noProof/>
                <w:webHidden/>
              </w:rPr>
              <w:instrText xml:space="preserve"> PAGEREF _Toc104029996 \h </w:instrText>
            </w:r>
            <w:r>
              <w:rPr>
                <w:noProof/>
                <w:webHidden/>
              </w:rPr>
            </w:r>
            <w:r>
              <w:rPr>
                <w:noProof/>
                <w:webHidden/>
              </w:rPr>
              <w:fldChar w:fldCharType="separate"/>
            </w:r>
            <w:r w:rsidR="009E6871">
              <w:rPr>
                <w:noProof/>
                <w:webHidden/>
              </w:rPr>
              <w:t>10</w:t>
            </w:r>
            <w:r>
              <w:rPr>
                <w:noProof/>
                <w:webHidden/>
              </w:rPr>
              <w:fldChar w:fldCharType="end"/>
            </w:r>
          </w:hyperlink>
        </w:p>
        <w:p w14:paraId="6CE22813" w14:textId="44DE6F95" w:rsidR="00B66434" w:rsidRDefault="00B66434">
          <w:pPr>
            <w:pStyle w:val="TOC3"/>
            <w:tabs>
              <w:tab w:val="right" w:pos="10790"/>
            </w:tabs>
            <w:rPr>
              <w:noProof/>
            </w:rPr>
          </w:pPr>
          <w:hyperlink w:anchor="_Toc104029997" w:history="1">
            <w:r w:rsidRPr="002C0BE9">
              <w:rPr>
                <w:rStyle w:val="Hyperlink"/>
                <w:noProof/>
              </w:rPr>
              <w:t>Heat shock</w:t>
            </w:r>
            <w:r>
              <w:rPr>
                <w:noProof/>
                <w:webHidden/>
              </w:rPr>
              <w:tab/>
            </w:r>
            <w:r>
              <w:rPr>
                <w:noProof/>
                <w:webHidden/>
              </w:rPr>
              <w:fldChar w:fldCharType="begin"/>
            </w:r>
            <w:r>
              <w:rPr>
                <w:noProof/>
                <w:webHidden/>
              </w:rPr>
              <w:instrText xml:space="preserve"> PAGEREF _Toc104029997 \h </w:instrText>
            </w:r>
            <w:r>
              <w:rPr>
                <w:noProof/>
                <w:webHidden/>
              </w:rPr>
            </w:r>
            <w:r>
              <w:rPr>
                <w:noProof/>
                <w:webHidden/>
              </w:rPr>
              <w:fldChar w:fldCharType="separate"/>
            </w:r>
            <w:r w:rsidR="009E6871">
              <w:rPr>
                <w:noProof/>
                <w:webHidden/>
              </w:rPr>
              <w:t>10</w:t>
            </w:r>
            <w:r>
              <w:rPr>
                <w:noProof/>
                <w:webHidden/>
              </w:rPr>
              <w:fldChar w:fldCharType="end"/>
            </w:r>
          </w:hyperlink>
        </w:p>
        <w:p w14:paraId="3B284754" w14:textId="4DC63EAB" w:rsidR="00B66434" w:rsidRDefault="00B66434">
          <w:pPr>
            <w:pStyle w:val="TOC3"/>
            <w:tabs>
              <w:tab w:val="right" w:pos="10790"/>
            </w:tabs>
            <w:rPr>
              <w:noProof/>
            </w:rPr>
          </w:pPr>
          <w:hyperlink w:anchor="_Toc104029998" w:history="1">
            <w:r w:rsidRPr="002C0BE9">
              <w:rPr>
                <w:rStyle w:val="Hyperlink"/>
                <w:noProof/>
              </w:rPr>
              <w:t>Cross with N2 males</w:t>
            </w:r>
            <w:r>
              <w:rPr>
                <w:noProof/>
                <w:webHidden/>
              </w:rPr>
              <w:tab/>
            </w:r>
            <w:r>
              <w:rPr>
                <w:noProof/>
                <w:webHidden/>
              </w:rPr>
              <w:fldChar w:fldCharType="begin"/>
            </w:r>
            <w:r>
              <w:rPr>
                <w:noProof/>
                <w:webHidden/>
              </w:rPr>
              <w:instrText xml:space="preserve"> PAGEREF _Toc104029998 \h </w:instrText>
            </w:r>
            <w:r>
              <w:rPr>
                <w:noProof/>
                <w:webHidden/>
              </w:rPr>
            </w:r>
            <w:r>
              <w:rPr>
                <w:noProof/>
                <w:webHidden/>
              </w:rPr>
              <w:fldChar w:fldCharType="separate"/>
            </w:r>
            <w:r w:rsidR="009E6871">
              <w:rPr>
                <w:noProof/>
                <w:webHidden/>
              </w:rPr>
              <w:t>10</w:t>
            </w:r>
            <w:r>
              <w:rPr>
                <w:noProof/>
                <w:webHidden/>
              </w:rPr>
              <w:fldChar w:fldCharType="end"/>
            </w:r>
          </w:hyperlink>
        </w:p>
        <w:p w14:paraId="1345470C" w14:textId="5B82FE11" w:rsidR="00B66434" w:rsidRDefault="00B66434">
          <w:pPr>
            <w:pStyle w:val="TOC2"/>
            <w:tabs>
              <w:tab w:val="right" w:pos="10790"/>
            </w:tabs>
            <w:rPr>
              <w:noProof/>
            </w:rPr>
          </w:pPr>
          <w:hyperlink w:anchor="_Toc104029999" w:history="1">
            <w:r w:rsidRPr="002C0BE9">
              <w:rPr>
                <w:rStyle w:val="Hyperlink"/>
                <w:noProof/>
              </w:rPr>
              <w:t xml:space="preserve">See Worm Book </w:t>
            </w:r>
            <w:r w:rsidRPr="002C0BE9">
              <w:rPr>
                <w:rStyle w:val="Hyperlink"/>
                <w:bCs/>
                <w:noProof/>
              </w:rPr>
              <w:t>(http://www.wormbook.org/chapters/www_introandbasics/introandbasics.html)</w:t>
            </w:r>
            <w:r>
              <w:rPr>
                <w:noProof/>
                <w:webHidden/>
              </w:rPr>
              <w:tab/>
            </w:r>
            <w:r>
              <w:rPr>
                <w:noProof/>
                <w:webHidden/>
              </w:rPr>
              <w:fldChar w:fldCharType="begin"/>
            </w:r>
            <w:r>
              <w:rPr>
                <w:noProof/>
                <w:webHidden/>
              </w:rPr>
              <w:instrText xml:space="preserve"> PAGEREF _Toc104029999 \h </w:instrText>
            </w:r>
            <w:r>
              <w:rPr>
                <w:noProof/>
                <w:webHidden/>
              </w:rPr>
            </w:r>
            <w:r>
              <w:rPr>
                <w:noProof/>
                <w:webHidden/>
              </w:rPr>
              <w:fldChar w:fldCharType="separate"/>
            </w:r>
            <w:r w:rsidR="009E6871">
              <w:rPr>
                <w:noProof/>
                <w:webHidden/>
              </w:rPr>
              <w:t>10</w:t>
            </w:r>
            <w:r>
              <w:rPr>
                <w:noProof/>
                <w:webHidden/>
              </w:rPr>
              <w:fldChar w:fldCharType="end"/>
            </w:r>
          </w:hyperlink>
        </w:p>
        <w:p w14:paraId="63C34F8E" w14:textId="4A09488C" w:rsidR="00B66434" w:rsidRDefault="00B66434">
          <w:pPr>
            <w:pStyle w:val="TOC1"/>
            <w:tabs>
              <w:tab w:val="right" w:pos="10790"/>
            </w:tabs>
            <w:rPr>
              <w:noProof/>
            </w:rPr>
          </w:pPr>
          <w:hyperlink w:anchor="_Toc104030000" w:history="1">
            <w:r w:rsidRPr="002C0BE9">
              <w:rPr>
                <w:rStyle w:val="Hyperlink"/>
                <w:noProof/>
              </w:rPr>
              <w:t>-80 °C Freezer Storage</w:t>
            </w:r>
            <w:r>
              <w:rPr>
                <w:noProof/>
                <w:webHidden/>
              </w:rPr>
              <w:tab/>
            </w:r>
            <w:r>
              <w:rPr>
                <w:noProof/>
                <w:webHidden/>
              </w:rPr>
              <w:fldChar w:fldCharType="begin"/>
            </w:r>
            <w:r>
              <w:rPr>
                <w:noProof/>
                <w:webHidden/>
              </w:rPr>
              <w:instrText xml:space="preserve"> PAGEREF _Toc104030000 \h </w:instrText>
            </w:r>
            <w:r>
              <w:rPr>
                <w:noProof/>
                <w:webHidden/>
              </w:rPr>
            </w:r>
            <w:r>
              <w:rPr>
                <w:noProof/>
                <w:webHidden/>
              </w:rPr>
              <w:fldChar w:fldCharType="separate"/>
            </w:r>
            <w:r w:rsidR="009E6871">
              <w:rPr>
                <w:noProof/>
                <w:webHidden/>
              </w:rPr>
              <w:t>10</w:t>
            </w:r>
            <w:r>
              <w:rPr>
                <w:noProof/>
                <w:webHidden/>
              </w:rPr>
              <w:fldChar w:fldCharType="end"/>
            </w:r>
          </w:hyperlink>
        </w:p>
        <w:p w14:paraId="56CFDD44" w14:textId="30554573" w:rsidR="00B66434" w:rsidRDefault="00B66434">
          <w:pPr>
            <w:pStyle w:val="TOC2"/>
            <w:tabs>
              <w:tab w:val="right" w:pos="10790"/>
            </w:tabs>
            <w:rPr>
              <w:noProof/>
            </w:rPr>
          </w:pPr>
          <w:hyperlink w:anchor="_Toc104030001" w:history="1">
            <w:r w:rsidRPr="002C0BE9">
              <w:rPr>
                <w:rStyle w:val="Hyperlink"/>
                <w:noProof/>
              </w:rPr>
              <w:t>Vidal RNAi library</w:t>
            </w:r>
            <w:r>
              <w:rPr>
                <w:noProof/>
                <w:webHidden/>
              </w:rPr>
              <w:tab/>
            </w:r>
            <w:r>
              <w:rPr>
                <w:noProof/>
                <w:webHidden/>
              </w:rPr>
              <w:fldChar w:fldCharType="begin"/>
            </w:r>
            <w:r>
              <w:rPr>
                <w:noProof/>
                <w:webHidden/>
              </w:rPr>
              <w:instrText xml:space="preserve"> PAGEREF _Toc104030001 \h </w:instrText>
            </w:r>
            <w:r>
              <w:rPr>
                <w:noProof/>
                <w:webHidden/>
              </w:rPr>
            </w:r>
            <w:r>
              <w:rPr>
                <w:noProof/>
                <w:webHidden/>
              </w:rPr>
              <w:fldChar w:fldCharType="separate"/>
            </w:r>
            <w:r w:rsidR="009E6871">
              <w:rPr>
                <w:noProof/>
                <w:webHidden/>
              </w:rPr>
              <w:t>10</w:t>
            </w:r>
            <w:r>
              <w:rPr>
                <w:noProof/>
                <w:webHidden/>
              </w:rPr>
              <w:fldChar w:fldCharType="end"/>
            </w:r>
          </w:hyperlink>
        </w:p>
        <w:p w14:paraId="7F685C01" w14:textId="4C0644BD" w:rsidR="00B66434" w:rsidRDefault="00B66434">
          <w:pPr>
            <w:pStyle w:val="TOC3"/>
            <w:tabs>
              <w:tab w:val="right" w:pos="10790"/>
            </w:tabs>
            <w:rPr>
              <w:noProof/>
            </w:rPr>
          </w:pPr>
          <w:hyperlink w:anchor="_Toc104030002" w:history="1">
            <w:r w:rsidRPr="002C0BE9">
              <w:rPr>
                <w:rStyle w:val="Hyperlink"/>
                <w:noProof/>
              </w:rPr>
              <w:t>Streaking RNAi clones</w:t>
            </w:r>
            <w:r>
              <w:rPr>
                <w:noProof/>
                <w:webHidden/>
              </w:rPr>
              <w:tab/>
            </w:r>
            <w:r>
              <w:rPr>
                <w:noProof/>
                <w:webHidden/>
              </w:rPr>
              <w:fldChar w:fldCharType="begin"/>
            </w:r>
            <w:r>
              <w:rPr>
                <w:noProof/>
                <w:webHidden/>
              </w:rPr>
              <w:instrText xml:space="preserve"> PAGEREF _Toc104030002 \h </w:instrText>
            </w:r>
            <w:r>
              <w:rPr>
                <w:noProof/>
                <w:webHidden/>
              </w:rPr>
            </w:r>
            <w:r>
              <w:rPr>
                <w:noProof/>
                <w:webHidden/>
              </w:rPr>
              <w:fldChar w:fldCharType="separate"/>
            </w:r>
            <w:r w:rsidR="009E6871">
              <w:rPr>
                <w:noProof/>
                <w:webHidden/>
              </w:rPr>
              <w:t>10</w:t>
            </w:r>
            <w:r>
              <w:rPr>
                <w:noProof/>
                <w:webHidden/>
              </w:rPr>
              <w:fldChar w:fldCharType="end"/>
            </w:r>
          </w:hyperlink>
        </w:p>
        <w:p w14:paraId="619E9E8D" w14:textId="20B41795" w:rsidR="00B66434" w:rsidRDefault="00B66434">
          <w:pPr>
            <w:pStyle w:val="TOC2"/>
            <w:tabs>
              <w:tab w:val="right" w:pos="10790"/>
            </w:tabs>
            <w:rPr>
              <w:noProof/>
            </w:rPr>
          </w:pPr>
          <w:hyperlink w:anchor="_Toc104030003" w:history="1">
            <w:r w:rsidRPr="002C0BE9">
              <w:rPr>
                <w:rStyle w:val="Hyperlink"/>
                <w:bCs/>
                <w:noProof/>
              </w:rPr>
              <w:t>Plasmid library</w:t>
            </w:r>
            <w:r>
              <w:rPr>
                <w:noProof/>
                <w:webHidden/>
              </w:rPr>
              <w:tab/>
            </w:r>
            <w:r>
              <w:rPr>
                <w:noProof/>
                <w:webHidden/>
              </w:rPr>
              <w:fldChar w:fldCharType="begin"/>
            </w:r>
            <w:r>
              <w:rPr>
                <w:noProof/>
                <w:webHidden/>
              </w:rPr>
              <w:instrText xml:space="preserve"> PAGEREF _Toc104030003 \h </w:instrText>
            </w:r>
            <w:r>
              <w:rPr>
                <w:noProof/>
                <w:webHidden/>
              </w:rPr>
            </w:r>
            <w:r>
              <w:rPr>
                <w:noProof/>
                <w:webHidden/>
              </w:rPr>
              <w:fldChar w:fldCharType="separate"/>
            </w:r>
            <w:r w:rsidR="009E6871">
              <w:rPr>
                <w:noProof/>
                <w:webHidden/>
              </w:rPr>
              <w:t>11</w:t>
            </w:r>
            <w:r>
              <w:rPr>
                <w:noProof/>
                <w:webHidden/>
              </w:rPr>
              <w:fldChar w:fldCharType="end"/>
            </w:r>
          </w:hyperlink>
        </w:p>
        <w:p w14:paraId="1D3581BC" w14:textId="77C3E965" w:rsidR="00B66434" w:rsidRDefault="00B66434">
          <w:pPr>
            <w:pStyle w:val="TOC2"/>
            <w:tabs>
              <w:tab w:val="right" w:pos="10790"/>
            </w:tabs>
            <w:rPr>
              <w:noProof/>
            </w:rPr>
          </w:pPr>
          <w:hyperlink w:anchor="_Toc104030004" w:history="1">
            <w:r w:rsidRPr="002C0BE9">
              <w:rPr>
                <w:rStyle w:val="Hyperlink"/>
                <w:bCs/>
                <w:noProof/>
              </w:rPr>
              <w:t>Strain library</w:t>
            </w:r>
            <w:r>
              <w:rPr>
                <w:noProof/>
                <w:webHidden/>
              </w:rPr>
              <w:tab/>
            </w:r>
            <w:r>
              <w:rPr>
                <w:noProof/>
                <w:webHidden/>
              </w:rPr>
              <w:fldChar w:fldCharType="begin"/>
            </w:r>
            <w:r>
              <w:rPr>
                <w:noProof/>
                <w:webHidden/>
              </w:rPr>
              <w:instrText xml:space="preserve"> PAGEREF _Toc104030004 \h </w:instrText>
            </w:r>
            <w:r>
              <w:rPr>
                <w:noProof/>
                <w:webHidden/>
              </w:rPr>
            </w:r>
            <w:r>
              <w:rPr>
                <w:noProof/>
                <w:webHidden/>
              </w:rPr>
              <w:fldChar w:fldCharType="separate"/>
            </w:r>
            <w:r w:rsidR="009E6871">
              <w:rPr>
                <w:noProof/>
                <w:webHidden/>
              </w:rPr>
              <w:t>11</w:t>
            </w:r>
            <w:r>
              <w:rPr>
                <w:noProof/>
                <w:webHidden/>
              </w:rPr>
              <w:fldChar w:fldCharType="end"/>
            </w:r>
          </w:hyperlink>
        </w:p>
        <w:p w14:paraId="28BEBC1A" w14:textId="25B77D97" w:rsidR="00B66434" w:rsidRDefault="00B66434">
          <w:pPr>
            <w:pStyle w:val="TOC1"/>
            <w:tabs>
              <w:tab w:val="right" w:pos="10790"/>
            </w:tabs>
            <w:rPr>
              <w:noProof/>
            </w:rPr>
          </w:pPr>
          <w:hyperlink w:anchor="_Toc104030005" w:history="1">
            <w:r w:rsidRPr="002C0BE9">
              <w:rPr>
                <w:rStyle w:val="Hyperlink"/>
                <w:noProof/>
              </w:rPr>
              <w:t>Molecular biology</w:t>
            </w:r>
            <w:r>
              <w:rPr>
                <w:noProof/>
                <w:webHidden/>
              </w:rPr>
              <w:tab/>
            </w:r>
            <w:r>
              <w:rPr>
                <w:noProof/>
                <w:webHidden/>
              </w:rPr>
              <w:fldChar w:fldCharType="begin"/>
            </w:r>
            <w:r>
              <w:rPr>
                <w:noProof/>
                <w:webHidden/>
              </w:rPr>
              <w:instrText xml:space="preserve"> PAGEREF _Toc104030005 \h </w:instrText>
            </w:r>
            <w:r>
              <w:rPr>
                <w:noProof/>
                <w:webHidden/>
              </w:rPr>
            </w:r>
            <w:r>
              <w:rPr>
                <w:noProof/>
                <w:webHidden/>
              </w:rPr>
              <w:fldChar w:fldCharType="separate"/>
            </w:r>
            <w:r w:rsidR="009E6871">
              <w:rPr>
                <w:noProof/>
                <w:webHidden/>
              </w:rPr>
              <w:t>11</w:t>
            </w:r>
            <w:r>
              <w:rPr>
                <w:noProof/>
                <w:webHidden/>
              </w:rPr>
              <w:fldChar w:fldCharType="end"/>
            </w:r>
          </w:hyperlink>
        </w:p>
        <w:p w14:paraId="3842EAC4" w14:textId="10D4A89C" w:rsidR="00B66434" w:rsidRDefault="00B66434">
          <w:pPr>
            <w:pStyle w:val="TOC2"/>
            <w:tabs>
              <w:tab w:val="right" w:pos="10790"/>
            </w:tabs>
            <w:rPr>
              <w:noProof/>
            </w:rPr>
          </w:pPr>
          <w:hyperlink w:anchor="_Toc104030006" w:history="1">
            <w:r w:rsidRPr="002C0BE9">
              <w:rPr>
                <w:rStyle w:val="Hyperlink"/>
                <w:noProof/>
              </w:rPr>
              <w:t>ApE (A plasmid editor)</w:t>
            </w:r>
            <w:r>
              <w:rPr>
                <w:noProof/>
                <w:webHidden/>
              </w:rPr>
              <w:tab/>
            </w:r>
            <w:r>
              <w:rPr>
                <w:noProof/>
                <w:webHidden/>
              </w:rPr>
              <w:fldChar w:fldCharType="begin"/>
            </w:r>
            <w:r>
              <w:rPr>
                <w:noProof/>
                <w:webHidden/>
              </w:rPr>
              <w:instrText xml:space="preserve"> PAGEREF _Toc104030006 \h </w:instrText>
            </w:r>
            <w:r>
              <w:rPr>
                <w:noProof/>
                <w:webHidden/>
              </w:rPr>
            </w:r>
            <w:r>
              <w:rPr>
                <w:noProof/>
                <w:webHidden/>
              </w:rPr>
              <w:fldChar w:fldCharType="separate"/>
            </w:r>
            <w:r w:rsidR="009E6871">
              <w:rPr>
                <w:noProof/>
                <w:webHidden/>
              </w:rPr>
              <w:t>11</w:t>
            </w:r>
            <w:r>
              <w:rPr>
                <w:noProof/>
                <w:webHidden/>
              </w:rPr>
              <w:fldChar w:fldCharType="end"/>
            </w:r>
          </w:hyperlink>
        </w:p>
        <w:p w14:paraId="7A353951" w14:textId="611D0FDD" w:rsidR="00B66434" w:rsidRDefault="00B66434">
          <w:pPr>
            <w:pStyle w:val="TOC2"/>
            <w:tabs>
              <w:tab w:val="right" w:pos="10790"/>
            </w:tabs>
            <w:rPr>
              <w:noProof/>
            </w:rPr>
          </w:pPr>
          <w:hyperlink w:anchor="_Toc104030007" w:history="1">
            <w:r w:rsidRPr="002C0BE9">
              <w:rPr>
                <w:rStyle w:val="Hyperlink"/>
                <w:bCs/>
                <w:noProof/>
              </w:rPr>
              <w:t>Download this free software to be able to view, annotate and design plasmids</w:t>
            </w:r>
            <w:r>
              <w:rPr>
                <w:noProof/>
                <w:webHidden/>
              </w:rPr>
              <w:tab/>
            </w:r>
            <w:r>
              <w:rPr>
                <w:noProof/>
                <w:webHidden/>
              </w:rPr>
              <w:fldChar w:fldCharType="begin"/>
            </w:r>
            <w:r>
              <w:rPr>
                <w:noProof/>
                <w:webHidden/>
              </w:rPr>
              <w:instrText xml:space="preserve"> PAGEREF _Toc104030007 \h </w:instrText>
            </w:r>
            <w:r>
              <w:rPr>
                <w:noProof/>
                <w:webHidden/>
              </w:rPr>
            </w:r>
            <w:r>
              <w:rPr>
                <w:noProof/>
                <w:webHidden/>
              </w:rPr>
              <w:fldChar w:fldCharType="separate"/>
            </w:r>
            <w:r w:rsidR="009E6871">
              <w:rPr>
                <w:noProof/>
                <w:webHidden/>
              </w:rPr>
              <w:t>11</w:t>
            </w:r>
            <w:r>
              <w:rPr>
                <w:noProof/>
                <w:webHidden/>
              </w:rPr>
              <w:fldChar w:fldCharType="end"/>
            </w:r>
          </w:hyperlink>
        </w:p>
        <w:p w14:paraId="66E4C9A4" w14:textId="344187BC" w:rsidR="00B66434" w:rsidRDefault="00B66434">
          <w:pPr>
            <w:pStyle w:val="TOC2"/>
            <w:tabs>
              <w:tab w:val="right" w:pos="10790"/>
            </w:tabs>
            <w:rPr>
              <w:noProof/>
            </w:rPr>
          </w:pPr>
          <w:hyperlink w:anchor="_Toc104030008" w:history="1">
            <w:r w:rsidRPr="002C0BE9">
              <w:rPr>
                <w:rStyle w:val="Hyperlink"/>
                <w:noProof/>
              </w:rPr>
              <w:t>Plasmid DNA extraction (miniprep) follow manufacturer protocol</w:t>
            </w:r>
            <w:r>
              <w:rPr>
                <w:noProof/>
                <w:webHidden/>
              </w:rPr>
              <w:tab/>
            </w:r>
            <w:r>
              <w:rPr>
                <w:noProof/>
                <w:webHidden/>
              </w:rPr>
              <w:fldChar w:fldCharType="begin"/>
            </w:r>
            <w:r>
              <w:rPr>
                <w:noProof/>
                <w:webHidden/>
              </w:rPr>
              <w:instrText xml:space="preserve"> PAGEREF _Toc104030008 \h </w:instrText>
            </w:r>
            <w:r>
              <w:rPr>
                <w:noProof/>
                <w:webHidden/>
              </w:rPr>
            </w:r>
            <w:r>
              <w:rPr>
                <w:noProof/>
                <w:webHidden/>
              </w:rPr>
              <w:fldChar w:fldCharType="separate"/>
            </w:r>
            <w:r w:rsidR="009E6871">
              <w:rPr>
                <w:noProof/>
                <w:webHidden/>
              </w:rPr>
              <w:t>11</w:t>
            </w:r>
            <w:r>
              <w:rPr>
                <w:noProof/>
                <w:webHidden/>
              </w:rPr>
              <w:fldChar w:fldCharType="end"/>
            </w:r>
          </w:hyperlink>
        </w:p>
        <w:p w14:paraId="72188419" w14:textId="30742377" w:rsidR="00B66434" w:rsidRDefault="00B66434">
          <w:pPr>
            <w:pStyle w:val="TOC2"/>
            <w:tabs>
              <w:tab w:val="right" w:pos="10790"/>
            </w:tabs>
            <w:rPr>
              <w:noProof/>
            </w:rPr>
          </w:pPr>
          <w:hyperlink w:anchor="_Toc104030009" w:history="1">
            <w:r w:rsidRPr="002C0BE9">
              <w:rPr>
                <w:rStyle w:val="Hyperlink"/>
                <w:noProof/>
              </w:rPr>
              <w:t>Primers</w:t>
            </w:r>
            <w:r>
              <w:rPr>
                <w:noProof/>
                <w:webHidden/>
              </w:rPr>
              <w:tab/>
            </w:r>
            <w:r>
              <w:rPr>
                <w:noProof/>
                <w:webHidden/>
              </w:rPr>
              <w:fldChar w:fldCharType="begin"/>
            </w:r>
            <w:r>
              <w:rPr>
                <w:noProof/>
                <w:webHidden/>
              </w:rPr>
              <w:instrText xml:space="preserve"> PAGEREF _Toc104030009 \h </w:instrText>
            </w:r>
            <w:r>
              <w:rPr>
                <w:noProof/>
                <w:webHidden/>
              </w:rPr>
            </w:r>
            <w:r>
              <w:rPr>
                <w:noProof/>
                <w:webHidden/>
              </w:rPr>
              <w:fldChar w:fldCharType="separate"/>
            </w:r>
            <w:r w:rsidR="009E6871">
              <w:rPr>
                <w:noProof/>
                <w:webHidden/>
              </w:rPr>
              <w:t>11</w:t>
            </w:r>
            <w:r>
              <w:rPr>
                <w:noProof/>
                <w:webHidden/>
              </w:rPr>
              <w:fldChar w:fldCharType="end"/>
            </w:r>
          </w:hyperlink>
        </w:p>
        <w:p w14:paraId="3190A606" w14:textId="696C2FC0" w:rsidR="00B66434" w:rsidRDefault="00B66434">
          <w:pPr>
            <w:pStyle w:val="TOC3"/>
            <w:tabs>
              <w:tab w:val="right" w:pos="10790"/>
            </w:tabs>
            <w:rPr>
              <w:noProof/>
            </w:rPr>
          </w:pPr>
          <w:hyperlink w:anchor="_Toc104030010" w:history="1">
            <w:r w:rsidRPr="002C0BE9">
              <w:rPr>
                <w:rStyle w:val="Hyperlink"/>
                <w:noProof/>
              </w:rPr>
              <w:t>Designing primers</w:t>
            </w:r>
            <w:r>
              <w:rPr>
                <w:noProof/>
                <w:webHidden/>
              </w:rPr>
              <w:tab/>
            </w:r>
            <w:r>
              <w:rPr>
                <w:noProof/>
                <w:webHidden/>
              </w:rPr>
              <w:fldChar w:fldCharType="begin"/>
            </w:r>
            <w:r>
              <w:rPr>
                <w:noProof/>
                <w:webHidden/>
              </w:rPr>
              <w:instrText xml:space="preserve"> PAGEREF _Toc104030010 \h </w:instrText>
            </w:r>
            <w:r>
              <w:rPr>
                <w:noProof/>
                <w:webHidden/>
              </w:rPr>
            </w:r>
            <w:r>
              <w:rPr>
                <w:noProof/>
                <w:webHidden/>
              </w:rPr>
              <w:fldChar w:fldCharType="separate"/>
            </w:r>
            <w:r w:rsidR="009E6871">
              <w:rPr>
                <w:noProof/>
                <w:webHidden/>
              </w:rPr>
              <w:t>11</w:t>
            </w:r>
            <w:r>
              <w:rPr>
                <w:noProof/>
                <w:webHidden/>
              </w:rPr>
              <w:fldChar w:fldCharType="end"/>
            </w:r>
          </w:hyperlink>
        </w:p>
        <w:p w14:paraId="153E003C" w14:textId="61F51DAC" w:rsidR="00B66434" w:rsidRDefault="00B66434">
          <w:pPr>
            <w:pStyle w:val="TOC3"/>
            <w:tabs>
              <w:tab w:val="right" w:pos="10790"/>
            </w:tabs>
            <w:rPr>
              <w:noProof/>
            </w:rPr>
          </w:pPr>
          <w:hyperlink w:anchor="_Toc104030011" w:history="1">
            <w:r w:rsidRPr="002C0BE9">
              <w:rPr>
                <w:rStyle w:val="Hyperlink"/>
                <w:noProof/>
              </w:rPr>
              <w:t>Ordering primers</w:t>
            </w:r>
            <w:r>
              <w:rPr>
                <w:noProof/>
                <w:webHidden/>
              </w:rPr>
              <w:tab/>
            </w:r>
            <w:r>
              <w:rPr>
                <w:noProof/>
                <w:webHidden/>
              </w:rPr>
              <w:fldChar w:fldCharType="begin"/>
            </w:r>
            <w:r>
              <w:rPr>
                <w:noProof/>
                <w:webHidden/>
              </w:rPr>
              <w:instrText xml:space="preserve"> PAGEREF _Toc104030011 \h </w:instrText>
            </w:r>
            <w:r>
              <w:rPr>
                <w:noProof/>
                <w:webHidden/>
              </w:rPr>
            </w:r>
            <w:r>
              <w:rPr>
                <w:noProof/>
                <w:webHidden/>
              </w:rPr>
              <w:fldChar w:fldCharType="separate"/>
            </w:r>
            <w:r w:rsidR="009E6871">
              <w:rPr>
                <w:noProof/>
                <w:webHidden/>
              </w:rPr>
              <w:t>11</w:t>
            </w:r>
            <w:r>
              <w:rPr>
                <w:noProof/>
                <w:webHidden/>
              </w:rPr>
              <w:fldChar w:fldCharType="end"/>
            </w:r>
          </w:hyperlink>
        </w:p>
        <w:p w14:paraId="069BBF4A" w14:textId="3B3BF318" w:rsidR="00B66434" w:rsidRDefault="00B66434">
          <w:pPr>
            <w:pStyle w:val="TOC3"/>
            <w:tabs>
              <w:tab w:val="right" w:pos="10790"/>
            </w:tabs>
            <w:rPr>
              <w:noProof/>
            </w:rPr>
          </w:pPr>
          <w:hyperlink w:anchor="_Toc104030012" w:history="1">
            <w:r w:rsidRPr="002C0BE9">
              <w:rPr>
                <w:rStyle w:val="Hyperlink"/>
                <w:noProof/>
              </w:rPr>
              <w:t>Diluting primers</w:t>
            </w:r>
            <w:r>
              <w:rPr>
                <w:noProof/>
                <w:webHidden/>
              </w:rPr>
              <w:tab/>
            </w:r>
            <w:r>
              <w:rPr>
                <w:noProof/>
                <w:webHidden/>
              </w:rPr>
              <w:fldChar w:fldCharType="begin"/>
            </w:r>
            <w:r>
              <w:rPr>
                <w:noProof/>
                <w:webHidden/>
              </w:rPr>
              <w:instrText xml:space="preserve"> PAGEREF _Toc104030012 \h </w:instrText>
            </w:r>
            <w:r>
              <w:rPr>
                <w:noProof/>
                <w:webHidden/>
              </w:rPr>
            </w:r>
            <w:r>
              <w:rPr>
                <w:noProof/>
                <w:webHidden/>
              </w:rPr>
              <w:fldChar w:fldCharType="separate"/>
            </w:r>
            <w:r w:rsidR="009E6871">
              <w:rPr>
                <w:noProof/>
                <w:webHidden/>
              </w:rPr>
              <w:t>11</w:t>
            </w:r>
            <w:r>
              <w:rPr>
                <w:noProof/>
                <w:webHidden/>
              </w:rPr>
              <w:fldChar w:fldCharType="end"/>
            </w:r>
          </w:hyperlink>
        </w:p>
        <w:p w14:paraId="200623EB" w14:textId="729D3353" w:rsidR="00B66434" w:rsidRDefault="00B66434">
          <w:pPr>
            <w:pStyle w:val="TOC2"/>
            <w:tabs>
              <w:tab w:val="right" w:pos="10790"/>
            </w:tabs>
            <w:rPr>
              <w:noProof/>
            </w:rPr>
          </w:pPr>
          <w:hyperlink w:anchor="_Toc104030013" w:history="1">
            <w:r w:rsidRPr="002C0BE9">
              <w:rPr>
                <w:rStyle w:val="Hyperlink"/>
                <w:noProof/>
              </w:rPr>
              <w:t>Polymerase chain reaction (PCR)</w:t>
            </w:r>
            <w:r>
              <w:rPr>
                <w:noProof/>
                <w:webHidden/>
              </w:rPr>
              <w:tab/>
            </w:r>
            <w:r>
              <w:rPr>
                <w:noProof/>
                <w:webHidden/>
              </w:rPr>
              <w:fldChar w:fldCharType="begin"/>
            </w:r>
            <w:r>
              <w:rPr>
                <w:noProof/>
                <w:webHidden/>
              </w:rPr>
              <w:instrText xml:space="preserve"> PAGEREF _Toc104030013 \h </w:instrText>
            </w:r>
            <w:r>
              <w:rPr>
                <w:noProof/>
                <w:webHidden/>
              </w:rPr>
            </w:r>
            <w:r>
              <w:rPr>
                <w:noProof/>
                <w:webHidden/>
              </w:rPr>
              <w:fldChar w:fldCharType="separate"/>
            </w:r>
            <w:r w:rsidR="009E6871">
              <w:rPr>
                <w:noProof/>
                <w:webHidden/>
              </w:rPr>
              <w:t>11</w:t>
            </w:r>
            <w:r>
              <w:rPr>
                <w:noProof/>
                <w:webHidden/>
              </w:rPr>
              <w:fldChar w:fldCharType="end"/>
            </w:r>
          </w:hyperlink>
        </w:p>
        <w:p w14:paraId="269CC464" w14:textId="528DB57F" w:rsidR="00B66434" w:rsidRDefault="00B66434">
          <w:pPr>
            <w:pStyle w:val="TOC3"/>
            <w:tabs>
              <w:tab w:val="right" w:pos="10790"/>
            </w:tabs>
            <w:rPr>
              <w:noProof/>
            </w:rPr>
          </w:pPr>
          <w:hyperlink w:anchor="_Toc104030014" w:history="1">
            <w:r w:rsidRPr="002C0BE9">
              <w:rPr>
                <w:rStyle w:val="Hyperlink"/>
                <w:noProof/>
              </w:rPr>
              <w:t>Reagents</w:t>
            </w:r>
            <w:r>
              <w:rPr>
                <w:noProof/>
                <w:webHidden/>
              </w:rPr>
              <w:tab/>
            </w:r>
            <w:r>
              <w:rPr>
                <w:noProof/>
                <w:webHidden/>
              </w:rPr>
              <w:fldChar w:fldCharType="begin"/>
            </w:r>
            <w:r>
              <w:rPr>
                <w:noProof/>
                <w:webHidden/>
              </w:rPr>
              <w:instrText xml:space="preserve"> PAGEREF _Toc104030014 \h </w:instrText>
            </w:r>
            <w:r>
              <w:rPr>
                <w:noProof/>
                <w:webHidden/>
              </w:rPr>
            </w:r>
            <w:r>
              <w:rPr>
                <w:noProof/>
                <w:webHidden/>
              </w:rPr>
              <w:fldChar w:fldCharType="separate"/>
            </w:r>
            <w:r w:rsidR="009E6871">
              <w:rPr>
                <w:noProof/>
                <w:webHidden/>
              </w:rPr>
              <w:t>11</w:t>
            </w:r>
            <w:r>
              <w:rPr>
                <w:noProof/>
                <w:webHidden/>
              </w:rPr>
              <w:fldChar w:fldCharType="end"/>
            </w:r>
          </w:hyperlink>
        </w:p>
        <w:p w14:paraId="6726F7E2" w14:textId="2B78C959" w:rsidR="00B66434" w:rsidRDefault="00B66434">
          <w:pPr>
            <w:pStyle w:val="TOC3"/>
            <w:tabs>
              <w:tab w:val="right" w:pos="10790"/>
            </w:tabs>
            <w:rPr>
              <w:noProof/>
            </w:rPr>
          </w:pPr>
          <w:hyperlink w:anchor="_Toc104030015" w:history="1">
            <w:r w:rsidRPr="002C0BE9">
              <w:rPr>
                <w:rStyle w:val="Hyperlink"/>
                <w:noProof/>
              </w:rPr>
              <w:t>Reaction conditions</w:t>
            </w:r>
            <w:r>
              <w:rPr>
                <w:noProof/>
                <w:webHidden/>
              </w:rPr>
              <w:tab/>
            </w:r>
            <w:r>
              <w:rPr>
                <w:noProof/>
                <w:webHidden/>
              </w:rPr>
              <w:fldChar w:fldCharType="begin"/>
            </w:r>
            <w:r>
              <w:rPr>
                <w:noProof/>
                <w:webHidden/>
              </w:rPr>
              <w:instrText xml:space="preserve"> PAGEREF _Toc104030015 \h </w:instrText>
            </w:r>
            <w:r>
              <w:rPr>
                <w:noProof/>
                <w:webHidden/>
              </w:rPr>
            </w:r>
            <w:r>
              <w:rPr>
                <w:noProof/>
                <w:webHidden/>
              </w:rPr>
              <w:fldChar w:fldCharType="separate"/>
            </w:r>
            <w:r w:rsidR="009E6871">
              <w:rPr>
                <w:noProof/>
                <w:webHidden/>
              </w:rPr>
              <w:t>11</w:t>
            </w:r>
            <w:r>
              <w:rPr>
                <w:noProof/>
                <w:webHidden/>
              </w:rPr>
              <w:fldChar w:fldCharType="end"/>
            </w:r>
          </w:hyperlink>
        </w:p>
        <w:p w14:paraId="5D0084D9" w14:textId="1A1D1FBD" w:rsidR="00B66434" w:rsidRDefault="00B66434">
          <w:pPr>
            <w:pStyle w:val="TOC2"/>
            <w:tabs>
              <w:tab w:val="right" w:pos="10790"/>
            </w:tabs>
            <w:rPr>
              <w:noProof/>
            </w:rPr>
          </w:pPr>
          <w:hyperlink w:anchor="_Toc104030016" w:history="1">
            <w:r w:rsidRPr="002C0BE9">
              <w:rPr>
                <w:rStyle w:val="Hyperlink"/>
                <w:noProof/>
              </w:rPr>
              <w:t>Gel electrophoresis</w:t>
            </w:r>
            <w:r>
              <w:rPr>
                <w:noProof/>
                <w:webHidden/>
              </w:rPr>
              <w:tab/>
            </w:r>
            <w:r>
              <w:rPr>
                <w:noProof/>
                <w:webHidden/>
              </w:rPr>
              <w:fldChar w:fldCharType="begin"/>
            </w:r>
            <w:r>
              <w:rPr>
                <w:noProof/>
                <w:webHidden/>
              </w:rPr>
              <w:instrText xml:space="preserve"> PAGEREF _Toc104030016 \h </w:instrText>
            </w:r>
            <w:r>
              <w:rPr>
                <w:noProof/>
                <w:webHidden/>
              </w:rPr>
            </w:r>
            <w:r>
              <w:rPr>
                <w:noProof/>
                <w:webHidden/>
              </w:rPr>
              <w:fldChar w:fldCharType="separate"/>
            </w:r>
            <w:r w:rsidR="009E6871">
              <w:rPr>
                <w:noProof/>
                <w:webHidden/>
              </w:rPr>
              <w:t>11</w:t>
            </w:r>
            <w:r>
              <w:rPr>
                <w:noProof/>
                <w:webHidden/>
              </w:rPr>
              <w:fldChar w:fldCharType="end"/>
            </w:r>
          </w:hyperlink>
        </w:p>
        <w:p w14:paraId="77F55A50" w14:textId="347A9469" w:rsidR="00B66434" w:rsidRDefault="00B66434">
          <w:pPr>
            <w:pStyle w:val="TOC2"/>
            <w:tabs>
              <w:tab w:val="right" w:pos="10790"/>
            </w:tabs>
            <w:rPr>
              <w:noProof/>
            </w:rPr>
          </w:pPr>
          <w:hyperlink w:anchor="_Toc104030017" w:history="1">
            <w:r w:rsidRPr="002C0BE9">
              <w:rPr>
                <w:rStyle w:val="Hyperlink"/>
                <w:noProof/>
              </w:rPr>
              <w:t>Restriction digestion</w:t>
            </w:r>
            <w:r>
              <w:rPr>
                <w:noProof/>
                <w:webHidden/>
              </w:rPr>
              <w:tab/>
            </w:r>
            <w:r>
              <w:rPr>
                <w:noProof/>
                <w:webHidden/>
              </w:rPr>
              <w:fldChar w:fldCharType="begin"/>
            </w:r>
            <w:r>
              <w:rPr>
                <w:noProof/>
                <w:webHidden/>
              </w:rPr>
              <w:instrText xml:space="preserve"> PAGEREF _Toc104030017 \h </w:instrText>
            </w:r>
            <w:r>
              <w:rPr>
                <w:noProof/>
                <w:webHidden/>
              </w:rPr>
            </w:r>
            <w:r>
              <w:rPr>
                <w:noProof/>
                <w:webHidden/>
              </w:rPr>
              <w:fldChar w:fldCharType="separate"/>
            </w:r>
            <w:r w:rsidR="009E6871">
              <w:rPr>
                <w:noProof/>
                <w:webHidden/>
              </w:rPr>
              <w:t>11</w:t>
            </w:r>
            <w:r>
              <w:rPr>
                <w:noProof/>
                <w:webHidden/>
              </w:rPr>
              <w:fldChar w:fldCharType="end"/>
            </w:r>
          </w:hyperlink>
        </w:p>
        <w:p w14:paraId="1A9694F8" w14:textId="4FE1E4FD" w:rsidR="00B66434" w:rsidRDefault="00B66434">
          <w:pPr>
            <w:pStyle w:val="TOC3"/>
            <w:tabs>
              <w:tab w:val="right" w:pos="10790"/>
            </w:tabs>
            <w:rPr>
              <w:noProof/>
            </w:rPr>
          </w:pPr>
          <w:hyperlink w:anchor="_Toc104030018" w:history="1">
            <w:r w:rsidRPr="002C0BE9">
              <w:rPr>
                <w:rStyle w:val="Hyperlink"/>
                <w:noProof/>
              </w:rPr>
              <w:t>Reagents</w:t>
            </w:r>
            <w:r>
              <w:rPr>
                <w:noProof/>
                <w:webHidden/>
              </w:rPr>
              <w:tab/>
            </w:r>
            <w:r>
              <w:rPr>
                <w:noProof/>
                <w:webHidden/>
              </w:rPr>
              <w:fldChar w:fldCharType="begin"/>
            </w:r>
            <w:r>
              <w:rPr>
                <w:noProof/>
                <w:webHidden/>
              </w:rPr>
              <w:instrText xml:space="preserve"> PAGEREF _Toc104030018 \h </w:instrText>
            </w:r>
            <w:r>
              <w:rPr>
                <w:noProof/>
                <w:webHidden/>
              </w:rPr>
            </w:r>
            <w:r>
              <w:rPr>
                <w:noProof/>
                <w:webHidden/>
              </w:rPr>
              <w:fldChar w:fldCharType="separate"/>
            </w:r>
            <w:r w:rsidR="009E6871">
              <w:rPr>
                <w:noProof/>
                <w:webHidden/>
              </w:rPr>
              <w:t>11</w:t>
            </w:r>
            <w:r>
              <w:rPr>
                <w:noProof/>
                <w:webHidden/>
              </w:rPr>
              <w:fldChar w:fldCharType="end"/>
            </w:r>
          </w:hyperlink>
        </w:p>
        <w:p w14:paraId="1DDDA2C5" w14:textId="2087038D" w:rsidR="00B66434" w:rsidRDefault="00B66434">
          <w:pPr>
            <w:pStyle w:val="TOC3"/>
            <w:tabs>
              <w:tab w:val="right" w:pos="10790"/>
            </w:tabs>
            <w:rPr>
              <w:noProof/>
            </w:rPr>
          </w:pPr>
          <w:hyperlink w:anchor="_Toc104030019" w:history="1">
            <w:r w:rsidRPr="002C0BE9">
              <w:rPr>
                <w:rStyle w:val="Hyperlink"/>
                <w:noProof/>
              </w:rPr>
              <w:t>Reaction conditions</w:t>
            </w:r>
            <w:r>
              <w:rPr>
                <w:noProof/>
                <w:webHidden/>
              </w:rPr>
              <w:tab/>
            </w:r>
            <w:r>
              <w:rPr>
                <w:noProof/>
                <w:webHidden/>
              </w:rPr>
              <w:fldChar w:fldCharType="begin"/>
            </w:r>
            <w:r>
              <w:rPr>
                <w:noProof/>
                <w:webHidden/>
              </w:rPr>
              <w:instrText xml:space="preserve"> PAGEREF _Toc104030019 \h </w:instrText>
            </w:r>
            <w:r>
              <w:rPr>
                <w:noProof/>
                <w:webHidden/>
              </w:rPr>
            </w:r>
            <w:r>
              <w:rPr>
                <w:noProof/>
                <w:webHidden/>
              </w:rPr>
              <w:fldChar w:fldCharType="separate"/>
            </w:r>
            <w:r w:rsidR="009E6871">
              <w:rPr>
                <w:noProof/>
                <w:webHidden/>
              </w:rPr>
              <w:t>12</w:t>
            </w:r>
            <w:r>
              <w:rPr>
                <w:noProof/>
                <w:webHidden/>
              </w:rPr>
              <w:fldChar w:fldCharType="end"/>
            </w:r>
          </w:hyperlink>
        </w:p>
        <w:p w14:paraId="5ABA2DA4" w14:textId="73C839AA" w:rsidR="00B66434" w:rsidRDefault="00B66434">
          <w:pPr>
            <w:pStyle w:val="TOC2"/>
            <w:tabs>
              <w:tab w:val="right" w:pos="10790"/>
            </w:tabs>
            <w:rPr>
              <w:noProof/>
            </w:rPr>
          </w:pPr>
          <w:hyperlink w:anchor="_Toc104030020" w:history="1">
            <w:r w:rsidRPr="002C0BE9">
              <w:rPr>
                <w:rStyle w:val="Hyperlink"/>
                <w:noProof/>
              </w:rPr>
              <w:t>Ligation</w:t>
            </w:r>
            <w:r>
              <w:rPr>
                <w:noProof/>
                <w:webHidden/>
              </w:rPr>
              <w:tab/>
            </w:r>
            <w:r>
              <w:rPr>
                <w:noProof/>
                <w:webHidden/>
              </w:rPr>
              <w:fldChar w:fldCharType="begin"/>
            </w:r>
            <w:r>
              <w:rPr>
                <w:noProof/>
                <w:webHidden/>
              </w:rPr>
              <w:instrText xml:space="preserve"> PAGEREF _Toc104030020 \h </w:instrText>
            </w:r>
            <w:r>
              <w:rPr>
                <w:noProof/>
                <w:webHidden/>
              </w:rPr>
            </w:r>
            <w:r>
              <w:rPr>
                <w:noProof/>
                <w:webHidden/>
              </w:rPr>
              <w:fldChar w:fldCharType="separate"/>
            </w:r>
            <w:r w:rsidR="009E6871">
              <w:rPr>
                <w:noProof/>
                <w:webHidden/>
              </w:rPr>
              <w:t>12</w:t>
            </w:r>
            <w:r>
              <w:rPr>
                <w:noProof/>
                <w:webHidden/>
              </w:rPr>
              <w:fldChar w:fldCharType="end"/>
            </w:r>
          </w:hyperlink>
        </w:p>
        <w:p w14:paraId="3375D0C2" w14:textId="6FDE5FF0" w:rsidR="00B66434" w:rsidRDefault="00B66434">
          <w:pPr>
            <w:pStyle w:val="TOC2"/>
            <w:tabs>
              <w:tab w:val="right" w:pos="10790"/>
            </w:tabs>
            <w:rPr>
              <w:noProof/>
            </w:rPr>
          </w:pPr>
          <w:hyperlink w:anchor="_Toc104030021" w:history="1">
            <w:r w:rsidRPr="002C0BE9">
              <w:rPr>
                <w:rStyle w:val="Hyperlink"/>
                <w:noProof/>
              </w:rPr>
              <w:t>Gibson assembly</w:t>
            </w:r>
            <w:r>
              <w:rPr>
                <w:noProof/>
                <w:webHidden/>
              </w:rPr>
              <w:tab/>
            </w:r>
            <w:r>
              <w:rPr>
                <w:noProof/>
                <w:webHidden/>
              </w:rPr>
              <w:fldChar w:fldCharType="begin"/>
            </w:r>
            <w:r>
              <w:rPr>
                <w:noProof/>
                <w:webHidden/>
              </w:rPr>
              <w:instrText xml:space="preserve"> PAGEREF _Toc104030021 \h </w:instrText>
            </w:r>
            <w:r>
              <w:rPr>
                <w:noProof/>
                <w:webHidden/>
              </w:rPr>
            </w:r>
            <w:r>
              <w:rPr>
                <w:noProof/>
                <w:webHidden/>
              </w:rPr>
              <w:fldChar w:fldCharType="separate"/>
            </w:r>
            <w:r w:rsidR="009E6871">
              <w:rPr>
                <w:noProof/>
                <w:webHidden/>
              </w:rPr>
              <w:t>12</w:t>
            </w:r>
            <w:r>
              <w:rPr>
                <w:noProof/>
                <w:webHidden/>
              </w:rPr>
              <w:fldChar w:fldCharType="end"/>
            </w:r>
          </w:hyperlink>
        </w:p>
        <w:p w14:paraId="49D676B2" w14:textId="2290488F" w:rsidR="00B66434" w:rsidRDefault="00B66434">
          <w:pPr>
            <w:pStyle w:val="TOC2"/>
            <w:tabs>
              <w:tab w:val="right" w:pos="10790"/>
            </w:tabs>
            <w:rPr>
              <w:noProof/>
            </w:rPr>
          </w:pPr>
          <w:hyperlink w:anchor="_Toc104030022" w:history="1">
            <w:r w:rsidRPr="002C0BE9">
              <w:rPr>
                <w:rStyle w:val="Hyperlink"/>
                <w:noProof/>
              </w:rPr>
              <w:t>Transformation</w:t>
            </w:r>
            <w:r>
              <w:rPr>
                <w:noProof/>
                <w:webHidden/>
              </w:rPr>
              <w:tab/>
            </w:r>
            <w:r>
              <w:rPr>
                <w:noProof/>
                <w:webHidden/>
              </w:rPr>
              <w:fldChar w:fldCharType="begin"/>
            </w:r>
            <w:r>
              <w:rPr>
                <w:noProof/>
                <w:webHidden/>
              </w:rPr>
              <w:instrText xml:space="preserve"> PAGEREF _Toc104030022 \h </w:instrText>
            </w:r>
            <w:r>
              <w:rPr>
                <w:noProof/>
                <w:webHidden/>
              </w:rPr>
            </w:r>
            <w:r>
              <w:rPr>
                <w:noProof/>
                <w:webHidden/>
              </w:rPr>
              <w:fldChar w:fldCharType="separate"/>
            </w:r>
            <w:r w:rsidR="009E6871">
              <w:rPr>
                <w:noProof/>
                <w:webHidden/>
              </w:rPr>
              <w:t>12</w:t>
            </w:r>
            <w:r>
              <w:rPr>
                <w:noProof/>
                <w:webHidden/>
              </w:rPr>
              <w:fldChar w:fldCharType="end"/>
            </w:r>
          </w:hyperlink>
        </w:p>
        <w:p w14:paraId="43946ACC" w14:textId="69C53627" w:rsidR="00B66434" w:rsidRDefault="00B66434">
          <w:pPr>
            <w:pStyle w:val="TOC2"/>
            <w:tabs>
              <w:tab w:val="right" w:pos="10790"/>
            </w:tabs>
            <w:rPr>
              <w:noProof/>
            </w:rPr>
          </w:pPr>
          <w:hyperlink w:anchor="_Toc104030023" w:history="1">
            <w:r w:rsidRPr="002C0BE9">
              <w:rPr>
                <w:rStyle w:val="Hyperlink"/>
                <w:noProof/>
              </w:rPr>
              <w:t>Colony PCR</w:t>
            </w:r>
            <w:r>
              <w:rPr>
                <w:noProof/>
                <w:webHidden/>
              </w:rPr>
              <w:tab/>
            </w:r>
            <w:r>
              <w:rPr>
                <w:noProof/>
                <w:webHidden/>
              </w:rPr>
              <w:fldChar w:fldCharType="begin"/>
            </w:r>
            <w:r>
              <w:rPr>
                <w:noProof/>
                <w:webHidden/>
              </w:rPr>
              <w:instrText xml:space="preserve"> PAGEREF _Toc104030023 \h </w:instrText>
            </w:r>
            <w:r>
              <w:rPr>
                <w:noProof/>
                <w:webHidden/>
              </w:rPr>
            </w:r>
            <w:r>
              <w:rPr>
                <w:noProof/>
                <w:webHidden/>
              </w:rPr>
              <w:fldChar w:fldCharType="separate"/>
            </w:r>
            <w:r w:rsidR="009E6871">
              <w:rPr>
                <w:noProof/>
                <w:webHidden/>
              </w:rPr>
              <w:t>12</w:t>
            </w:r>
            <w:r>
              <w:rPr>
                <w:noProof/>
                <w:webHidden/>
              </w:rPr>
              <w:fldChar w:fldCharType="end"/>
            </w:r>
          </w:hyperlink>
        </w:p>
        <w:p w14:paraId="2FD1EFAC" w14:textId="29886567" w:rsidR="00B66434" w:rsidRDefault="00B66434">
          <w:pPr>
            <w:pStyle w:val="TOC2"/>
            <w:tabs>
              <w:tab w:val="right" w:pos="10790"/>
            </w:tabs>
            <w:rPr>
              <w:noProof/>
            </w:rPr>
          </w:pPr>
          <w:hyperlink w:anchor="_Toc104030024" w:history="1">
            <w:r w:rsidRPr="002C0BE9">
              <w:rPr>
                <w:rStyle w:val="Hyperlink"/>
                <w:noProof/>
              </w:rPr>
              <w:t>Sequencing</w:t>
            </w:r>
            <w:r>
              <w:rPr>
                <w:noProof/>
                <w:webHidden/>
              </w:rPr>
              <w:tab/>
            </w:r>
            <w:r>
              <w:rPr>
                <w:noProof/>
                <w:webHidden/>
              </w:rPr>
              <w:fldChar w:fldCharType="begin"/>
            </w:r>
            <w:r>
              <w:rPr>
                <w:noProof/>
                <w:webHidden/>
              </w:rPr>
              <w:instrText xml:space="preserve"> PAGEREF _Toc104030024 \h </w:instrText>
            </w:r>
            <w:r>
              <w:rPr>
                <w:noProof/>
                <w:webHidden/>
              </w:rPr>
            </w:r>
            <w:r>
              <w:rPr>
                <w:noProof/>
                <w:webHidden/>
              </w:rPr>
              <w:fldChar w:fldCharType="separate"/>
            </w:r>
            <w:r w:rsidR="009E6871">
              <w:rPr>
                <w:noProof/>
                <w:webHidden/>
              </w:rPr>
              <w:t>13</w:t>
            </w:r>
            <w:r>
              <w:rPr>
                <w:noProof/>
                <w:webHidden/>
              </w:rPr>
              <w:fldChar w:fldCharType="end"/>
            </w:r>
          </w:hyperlink>
        </w:p>
        <w:p w14:paraId="23E471FA" w14:textId="507CABEA" w:rsidR="00B66434" w:rsidRDefault="00B66434">
          <w:pPr>
            <w:pStyle w:val="TOC3"/>
            <w:tabs>
              <w:tab w:val="right" w:pos="10790"/>
            </w:tabs>
            <w:rPr>
              <w:noProof/>
            </w:rPr>
          </w:pPr>
          <w:hyperlink w:anchor="_Toc104030025" w:history="1">
            <w:r w:rsidRPr="002C0BE9">
              <w:rPr>
                <w:rStyle w:val="Hyperlink"/>
                <w:noProof/>
              </w:rPr>
              <w:t>Ordering sequencing</w:t>
            </w:r>
            <w:r>
              <w:rPr>
                <w:noProof/>
                <w:webHidden/>
              </w:rPr>
              <w:tab/>
            </w:r>
            <w:r>
              <w:rPr>
                <w:noProof/>
                <w:webHidden/>
              </w:rPr>
              <w:fldChar w:fldCharType="begin"/>
            </w:r>
            <w:r>
              <w:rPr>
                <w:noProof/>
                <w:webHidden/>
              </w:rPr>
              <w:instrText xml:space="preserve"> PAGEREF _Toc104030025 \h </w:instrText>
            </w:r>
            <w:r>
              <w:rPr>
                <w:noProof/>
                <w:webHidden/>
              </w:rPr>
            </w:r>
            <w:r>
              <w:rPr>
                <w:noProof/>
                <w:webHidden/>
              </w:rPr>
              <w:fldChar w:fldCharType="separate"/>
            </w:r>
            <w:r w:rsidR="009E6871">
              <w:rPr>
                <w:noProof/>
                <w:webHidden/>
              </w:rPr>
              <w:t>13</w:t>
            </w:r>
            <w:r>
              <w:rPr>
                <w:noProof/>
                <w:webHidden/>
              </w:rPr>
              <w:fldChar w:fldCharType="end"/>
            </w:r>
          </w:hyperlink>
        </w:p>
        <w:p w14:paraId="0DF54B28" w14:textId="6C863811" w:rsidR="00B66434" w:rsidRDefault="00B66434">
          <w:pPr>
            <w:pStyle w:val="TOC3"/>
            <w:tabs>
              <w:tab w:val="right" w:pos="10790"/>
            </w:tabs>
            <w:rPr>
              <w:noProof/>
            </w:rPr>
          </w:pPr>
          <w:hyperlink w:anchor="_Toc104030026" w:history="1">
            <w:r w:rsidRPr="002C0BE9">
              <w:rPr>
                <w:rStyle w:val="Hyperlink"/>
                <w:noProof/>
              </w:rPr>
              <w:t>Sample preparation and submission</w:t>
            </w:r>
            <w:r>
              <w:rPr>
                <w:noProof/>
                <w:webHidden/>
              </w:rPr>
              <w:tab/>
            </w:r>
            <w:r>
              <w:rPr>
                <w:noProof/>
                <w:webHidden/>
              </w:rPr>
              <w:fldChar w:fldCharType="begin"/>
            </w:r>
            <w:r>
              <w:rPr>
                <w:noProof/>
                <w:webHidden/>
              </w:rPr>
              <w:instrText xml:space="preserve"> PAGEREF _Toc104030026 \h </w:instrText>
            </w:r>
            <w:r>
              <w:rPr>
                <w:noProof/>
                <w:webHidden/>
              </w:rPr>
            </w:r>
            <w:r>
              <w:rPr>
                <w:noProof/>
                <w:webHidden/>
              </w:rPr>
              <w:fldChar w:fldCharType="separate"/>
            </w:r>
            <w:r w:rsidR="009E6871">
              <w:rPr>
                <w:noProof/>
                <w:webHidden/>
              </w:rPr>
              <w:t>13</w:t>
            </w:r>
            <w:r>
              <w:rPr>
                <w:noProof/>
                <w:webHidden/>
              </w:rPr>
              <w:fldChar w:fldCharType="end"/>
            </w:r>
          </w:hyperlink>
        </w:p>
        <w:p w14:paraId="1650EE03" w14:textId="50B3CC78" w:rsidR="00B66434" w:rsidRDefault="00B66434">
          <w:pPr>
            <w:pStyle w:val="TOC3"/>
            <w:tabs>
              <w:tab w:val="right" w:pos="10790"/>
            </w:tabs>
            <w:rPr>
              <w:noProof/>
            </w:rPr>
          </w:pPr>
          <w:hyperlink w:anchor="_Toc104030027" w:history="1">
            <w:r w:rsidRPr="002C0BE9">
              <w:rPr>
                <w:rStyle w:val="Hyperlink"/>
                <w:noProof/>
              </w:rPr>
              <w:t>Sequencing results</w:t>
            </w:r>
            <w:r>
              <w:rPr>
                <w:noProof/>
                <w:webHidden/>
              </w:rPr>
              <w:tab/>
            </w:r>
            <w:r>
              <w:rPr>
                <w:noProof/>
                <w:webHidden/>
              </w:rPr>
              <w:fldChar w:fldCharType="begin"/>
            </w:r>
            <w:r>
              <w:rPr>
                <w:noProof/>
                <w:webHidden/>
              </w:rPr>
              <w:instrText xml:space="preserve"> PAGEREF _Toc104030027 \h </w:instrText>
            </w:r>
            <w:r>
              <w:rPr>
                <w:noProof/>
                <w:webHidden/>
              </w:rPr>
            </w:r>
            <w:r>
              <w:rPr>
                <w:noProof/>
                <w:webHidden/>
              </w:rPr>
              <w:fldChar w:fldCharType="separate"/>
            </w:r>
            <w:r w:rsidR="009E6871">
              <w:rPr>
                <w:noProof/>
                <w:webHidden/>
              </w:rPr>
              <w:t>13</w:t>
            </w:r>
            <w:r>
              <w:rPr>
                <w:noProof/>
                <w:webHidden/>
              </w:rPr>
              <w:fldChar w:fldCharType="end"/>
            </w:r>
          </w:hyperlink>
        </w:p>
        <w:p w14:paraId="39C7B092" w14:textId="5B875506" w:rsidR="00B66434" w:rsidRDefault="00B66434">
          <w:pPr>
            <w:pStyle w:val="TOC1"/>
            <w:tabs>
              <w:tab w:val="right" w:pos="10790"/>
            </w:tabs>
            <w:rPr>
              <w:noProof/>
            </w:rPr>
          </w:pPr>
          <w:hyperlink w:anchor="_Toc104030028" w:history="1">
            <w:r w:rsidRPr="002C0BE9">
              <w:rPr>
                <w:rStyle w:val="Hyperlink"/>
                <w:noProof/>
              </w:rPr>
              <w:t>CRISPR</w:t>
            </w:r>
            <w:r>
              <w:rPr>
                <w:noProof/>
                <w:webHidden/>
              </w:rPr>
              <w:tab/>
            </w:r>
            <w:r>
              <w:rPr>
                <w:noProof/>
                <w:webHidden/>
              </w:rPr>
              <w:fldChar w:fldCharType="begin"/>
            </w:r>
            <w:r>
              <w:rPr>
                <w:noProof/>
                <w:webHidden/>
              </w:rPr>
              <w:instrText xml:space="preserve"> PAGEREF _Toc104030028 \h </w:instrText>
            </w:r>
            <w:r>
              <w:rPr>
                <w:noProof/>
                <w:webHidden/>
              </w:rPr>
            </w:r>
            <w:r>
              <w:rPr>
                <w:noProof/>
                <w:webHidden/>
              </w:rPr>
              <w:fldChar w:fldCharType="separate"/>
            </w:r>
            <w:r w:rsidR="009E6871">
              <w:rPr>
                <w:noProof/>
                <w:webHidden/>
              </w:rPr>
              <w:t>13</w:t>
            </w:r>
            <w:r>
              <w:rPr>
                <w:noProof/>
                <w:webHidden/>
              </w:rPr>
              <w:fldChar w:fldCharType="end"/>
            </w:r>
          </w:hyperlink>
        </w:p>
        <w:p w14:paraId="3CCDB5D1" w14:textId="2E3B2FB6" w:rsidR="00B66434" w:rsidRDefault="00B66434">
          <w:pPr>
            <w:pStyle w:val="TOC2"/>
            <w:tabs>
              <w:tab w:val="right" w:pos="10790"/>
            </w:tabs>
            <w:rPr>
              <w:noProof/>
            </w:rPr>
          </w:pPr>
          <w:hyperlink w:anchor="_Toc104030029" w:history="1">
            <w:r w:rsidRPr="002C0BE9">
              <w:rPr>
                <w:rStyle w:val="Hyperlink"/>
                <w:noProof/>
              </w:rPr>
              <w:t>Designing guides and repair templates</w:t>
            </w:r>
            <w:r>
              <w:rPr>
                <w:noProof/>
                <w:webHidden/>
              </w:rPr>
              <w:tab/>
            </w:r>
            <w:r>
              <w:rPr>
                <w:noProof/>
                <w:webHidden/>
              </w:rPr>
              <w:fldChar w:fldCharType="begin"/>
            </w:r>
            <w:r>
              <w:rPr>
                <w:noProof/>
                <w:webHidden/>
              </w:rPr>
              <w:instrText xml:space="preserve"> PAGEREF _Toc104030029 \h </w:instrText>
            </w:r>
            <w:r>
              <w:rPr>
                <w:noProof/>
                <w:webHidden/>
              </w:rPr>
            </w:r>
            <w:r>
              <w:rPr>
                <w:noProof/>
                <w:webHidden/>
              </w:rPr>
              <w:fldChar w:fldCharType="separate"/>
            </w:r>
            <w:r w:rsidR="009E6871">
              <w:rPr>
                <w:noProof/>
                <w:webHidden/>
              </w:rPr>
              <w:t>13</w:t>
            </w:r>
            <w:r>
              <w:rPr>
                <w:noProof/>
                <w:webHidden/>
              </w:rPr>
              <w:fldChar w:fldCharType="end"/>
            </w:r>
          </w:hyperlink>
        </w:p>
        <w:p w14:paraId="3AC4F887" w14:textId="7936D8F4" w:rsidR="00B66434" w:rsidRDefault="00B66434">
          <w:pPr>
            <w:pStyle w:val="TOC3"/>
            <w:tabs>
              <w:tab w:val="right" w:pos="10790"/>
            </w:tabs>
            <w:rPr>
              <w:noProof/>
            </w:rPr>
          </w:pPr>
          <w:hyperlink w:anchor="_Toc104030030" w:history="1">
            <w:r w:rsidRPr="002C0BE9">
              <w:rPr>
                <w:rStyle w:val="Hyperlink"/>
                <w:noProof/>
              </w:rPr>
              <w:t>Prepare sequence file in ApE</w:t>
            </w:r>
            <w:r>
              <w:rPr>
                <w:noProof/>
                <w:webHidden/>
              </w:rPr>
              <w:tab/>
            </w:r>
            <w:r>
              <w:rPr>
                <w:noProof/>
                <w:webHidden/>
              </w:rPr>
              <w:fldChar w:fldCharType="begin"/>
            </w:r>
            <w:r>
              <w:rPr>
                <w:noProof/>
                <w:webHidden/>
              </w:rPr>
              <w:instrText xml:space="preserve"> PAGEREF _Toc104030030 \h </w:instrText>
            </w:r>
            <w:r>
              <w:rPr>
                <w:noProof/>
                <w:webHidden/>
              </w:rPr>
            </w:r>
            <w:r>
              <w:rPr>
                <w:noProof/>
                <w:webHidden/>
              </w:rPr>
              <w:fldChar w:fldCharType="separate"/>
            </w:r>
            <w:r w:rsidR="009E6871">
              <w:rPr>
                <w:noProof/>
                <w:webHidden/>
              </w:rPr>
              <w:t>13</w:t>
            </w:r>
            <w:r>
              <w:rPr>
                <w:noProof/>
                <w:webHidden/>
              </w:rPr>
              <w:fldChar w:fldCharType="end"/>
            </w:r>
          </w:hyperlink>
        </w:p>
        <w:p w14:paraId="317F3892" w14:textId="27D9E671" w:rsidR="00B66434" w:rsidRDefault="00B66434">
          <w:pPr>
            <w:pStyle w:val="TOC3"/>
            <w:tabs>
              <w:tab w:val="right" w:pos="10790"/>
            </w:tabs>
            <w:rPr>
              <w:noProof/>
            </w:rPr>
          </w:pPr>
          <w:hyperlink w:anchor="_Toc104030031" w:history="1">
            <w:r w:rsidRPr="002C0BE9">
              <w:rPr>
                <w:rStyle w:val="Hyperlink"/>
                <w:noProof/>
              </w:rPr>
              <w:t>Analyze guides using ApE</w:t>
            </w:r>
            <w:r>
              <w:rPr>
                <w:noProof/>
                <w:webHidden/>
              </w:rPr>
              <w:tab/>
            </w:r>
            <w:r>
              <w:rPr>
                <w:noProof/>
                <w:webHidden/>
              </w:rPr>
              <w:fldChar w:fldCharType="begin"/>
            </w:r>
            <w:r>
              <w:rPr>
                <w:noProof/>
                <w:webHidden/>
              </w:rPr>
              <w:instrText xml:space="preserve"> PAGEREF _Toc104030031 \h </w:instrText>
            </w:r>
            <w:r>
              <w:rPr>
                <w:noProof/>
                <w:webHidden/>
              </w:rPr>
            </w:r>
            <w:r>
              <w:rPr>
                <w:noProof/>
                <w:webHidden/>
              </w:rPr>
              <w:fldChar w:fldCharType="separate"/>
            </w:r>
            <w:r w:rsidR="009E6871">
              <w:rPr>
                <w:noProof/>
                <w:webHidden/>
              </w:rPr>
              <w:t>13</w:t>
            </w:r>
            <w:r>
              <w:rPr>
                <w:noProof/>
                <w:webHidden/>
              </w:rPr>
              <w:fldChar w:fldCharType="end"/>
            </w:r>
          </w:hyperlink>
        </w:p>
        <w:p w14:paraId="78AA1798" w14:textId="23801B68" w:rsidR="00B66434" w:rsidRDefault="00B66434">
          <w:pPr>
            <w:pStyle w:val="TOC3"/>
            <w:tabs>
              <w:tab w:val="right" w:pos="10790"/>
            </w:tabs>
            <w:rPr>
              <w:noProof/>
            </w:rPr>
          </w:pPr>
          <w:hyperlink w:anchor="_Toc104030032" w:history="1">
            <w:r w:rsidRPr="002C0BE9">
              <w:rPr>
                <w:rStyle w:val="Hyperlink"/>
                <w:noProof/>
              </w:rPr>
              <w:t>Analyze guides using GuideScan</w:t>
            </w:r>
            <w:r>
              <w:rPr>
                <w:noProof/>
                <w:webHidden/>
              </w:rPr>
              <w:tab/>
            </w:r>
            <w:r>
              <w:rPr>
                <w:noProof/>
                <w:webHidden/>
              </w:rPr>
              <w:fldChar w:fldCharType="begin"/>
            </w:r>
            <w:r>
              <w:rPr>
                <w:noProof/>
                <w:webHidden/>
              </w:rPr>
              <w:instrText xml:space="preserve"> PAGEREF _Toc104030032 \h </w:instrText>
            </w:r>
            <w:r>
              <w:rPr>
                <w:noProof/>
                <w:webHidden/>
              </w:rPr>
            </w:r>
            <w:r>
              <w:rPr>
                <w:noProof/>
                <w:webHidden/>
              </w:rPr>
              <w:fldChar w:fldCharType="separate"/>
            </w:r>
            <w:r w:rsidR="009E6871">
              <w:rPr>
                <w:noProof/>
                <w:webHidden/>
              </w:rPr>
              <w:t>13</w:t>
            </w:r>
            <w:r>
              <w:rPr>
                <w:noProof/>
                <w:webHidden/>
              </w:rPr>
              <w:fldChar w:fldCharType="end"/>
            </w:r>
          </w:hyperlink>
        </w:p>
        <w:p w14:paraId="30582B44" w14:textId="43FBBC81" w:rsidR="00B66434" w:rsidRDefault="00B66434">
          <w:pPr>
            <w:pStyle w:val="TOC3"/>
            <w:tabs>
              <w:tab w:val="right" w:pos="10790"/>
            </w:tabs>
            <w:rPr>
              <w:noProof/>
            </w:rPr>
          </w:pPr>
          <w:hyperlink w:anchor="_Toc104030033" w:history="1">
            <w:r w:rsidRPr="002C0BE9">
              <w:rPr>
                <w:rStyle w:val="Hyperlink"/>
                <w:noProof/>
              </w:rPr>
              <w:t>Check both termini</w:t>
            </w:r>
            <w:r>
              <w:rPr>
                <w:noProof/>
                <w:webHidden/>
              </w:rPr>
              <w:tab/>
            </w:r>
            <w:r>
              <w:rPr>
                <w:noProof/>
                <w:webHidden/>
              </w:rPr>
              <w:fldChar w:fldCharType="begin"/>
            </w:r>
            <w:r>
              <w:rPr>
                <w:noProof/>
                <w:webHidden/>
              </w:rPr>
              <w:instrText xml:space="preserve"> PAGEREF _Toc104030033 \h </w:instrText>
            </w:r>
            <w:r>
              <w:rPr>
                <w:noProof/>
                <w:webHidden/>
              </w:rPr>
            </w:r>
            <w:r>
              <w:rPr>
                <w:noProof/>
                <w:webHidden/>
              </w:rPr>
              <w:fldChar w:fldCharType="separate"/>
            </w:r>
            <w:r w:rsidR="009E6871">
              <w:rPr>
                <w:noProof/>
                <w:webHidden/>
              </w:rPr>
              <w:t>14</w:t>
            </w:r>
            <w:r>
              <w:rPr>
                <w:noProof/>
                <w:webHidden/>
              </w:rPr>
              <w:fldChar w:fldCharType="end"/>
            </w:r>
          </w:hyperlink>
        </w:p>
        <w:p w14:paraId="41808BB9" w14:textId="3C1651F1" w:rsidR="00B66434" w:rsidRDefault="00B66434">
          <w:pPr>
            <w:pStyle w:val="TOC3"/>
            <w:tabs>
              <w:tab w:val="right" w:pos="10790"/>
            </w:tabs>
            <w:rPr>
              <w:noProof/>
            </w:rPr>
          </w:pPr>
          <w:hyperlink w:anchor="_Toc104030034" w:history="1">
            <w:r w:rsidRPr="002C0BE9">
              <w:rPr>
                <w:rStyle w:val="Hyperlink"/>
                <w:noProof/>
              </w:rPr>
              <w:t>Select a guide</w:t>
            </w:r>
            <w:r>
              <w:rPr>
                <w:noProof/>
                <w:webHidden/>
              </w:rPr>
              <w:tab/>
            </w:r>
            <w:r>
              <w:rPr>
                <w:noProof/>
                <w:webHidden/>
              </w:rPr>
              <w:fldChar w:fldCharType="begin"/>
            </w:r>
            <w:r>
              <w:rPr>
                <w:noProof/>
                <w:webHidden/>
              </w:rPr>
              <w:instrText xml:space="preserve"> PAGEREF _Toc104030034 \h </w:instrText>
            </w:r>
            <w:r>
              <w:rPr>
                <w:noProof/>
                <w:webHidden/>
              </w:rPr>
            </w:r>
            <w:r>
              <w:rPr>
                <w:noProof/>
                <w:webHidden/>
              </w:rPr>
              <w:fldChar w:fldCharType="separate"/>
            </w:r>
            <w:r w:rsidR="009E6871">
              <w:rPr>
                <w:noProof/>
                <w:webHidden/>
              </w:rPr>
              <w:t>14</w:t>
            </w:r>
            <w:r>
              <w:rPr>
                <w:noProof/>
                <w:webHidden/>
              </w:rPr>
              <w:fldChar w:fldCharType="end"/>
            </w:r>
          </w:hyperlink>
        </w:p>
        <w:p w14:paraId="7B7CFEA3" w14:textId="5572328D" w:rsidR="00B66434" w:rsidRDefault="00B66434">
          <w:pPr>
            <w:pStyle w:val="TOC3"/>
            <w:tabs>
              <w:tab w:val="right" w:pos="10790"/>
            </w:tabs>
            <w:rPr>
              <w:noProof/>
            </w:rPr>
          </w:pPr>
          <w:hyperlink w:anchor="_Toc104030035" w:history="1">
            <w:r w:rsidRPr="002C0BE9">
              <w:rPr>
                <w:rStyle w:val="Hyperlink"/>
                <w:noProof/>
              </w:rPr>
              <w:t>Design repair templates</w:t>
            </w:r>
            <w:r>
              <w:rPr>
                <w:noProof/>
                <w:webHidden/>
              </w:rPr>
              <w:tab/>
            </w:r>
            <w:r>
              <w:rPr>
                <w:noProof/>
                <w:webHidden/>
              </w:rPr>
              <w:fldChar w:fldCharType="begin"/>
            </w:r>
            <w:r>
              <w:rPr>
                <w:noProof/>
                <w:webHidden/>
              </w:rPr>
              <w:instrText xml:space="preserve"> PAGEREF _Toc104030035 \h </w:instrText>
            </w:r>
            <w:r>
              <w:rPr>
                <w:noProof/>
                <w:webHidden/>
              </w:rPr>
            </w:r>
            <w:r>
              <w:rPr>
                <w:noProof/>
                <w:webHidden/>
              </w:rPr>
              <w:fldChar w:fldCharType="separate"/>
            </w:r>
            <w:r w:rsidR="009E6871">
              <w:rPr>
                <w:noProof/>
                <w:webHidden/>
              </w:rPr>
              <w:t>14</w:t>
            </w:r>
            <w:r>
              <w:rPr>
                <w:noProof/>
                <w:webHidden/>
              </w:rPr>
              <w:fldChar w:fldCharType="end"/>
            </w:r>
          </w:hyperlink>
        </w:p>
        <w:p w14:paraId="0541A988" w14:textId="397B379A" w:rsidR="00B66434" w:rsidRDefault="00B66434">
          <w:pPr>
            <w:pStyle w:val="TOC3"/>
            <w:tabs>
              <w:tab w:val="right" w:pos="10790"/>
            </w:tabs>
            <w:rPr>
              <w:noProof/>
            </w:rPr>
          </w:pPr>
          <w:hyperlink w:anchor="_Toc104030036" w:history="1">
            <w:r w:rsidRPr="002C0BE9">
              <w:rPr>
                <w:rStyle w:val="Hyperlink"/>
                <w:noProof/>
              </w:rPr>
              <w:t>Design primers</w:t>
            </w:r>
            <w:r>
              <w:rPr>
                <w:noProof/>
                <w:webHidden/>
              </w:rPr>
              <w:tab/>
            </w:r>
            <w:r>
              <w:rPr>
                <w:noProof/>
                <w:webHidden/>
              </w:rPr>
              <w:fldChar w:fldCharType="begin"/>
            </w:r>
            <w:r>
              <w:rPr>
                <w:noProof/>
                <w:webHidden/>
              </w:rPr>
              <w:instrText xml:space="preserve"> PAGEREF _Toc104030036 \h </w:instrText>
            </w:r>
            <w:r>
              <w:rPr>
                <w:noProof/>
                <w:webHidden/>
              </w:rPr>
            </w:r>
            <w:r>
              <w:rPr>
                <w:noProof/>
                <w:webHidden/>
              </w:rPr>
              <w:fldChar w:fldCharType="separate"/>
            </w:r>
            <w:r w:rsidR="009E6871">
              <w:rPr>
                <w:noProof/>
                <w:webHidden/>
              </w:rPr>
              <w:t>14</w:t>
            </w:r>
            <w:r>
              <w:rPr>
                <w:noProof/>
                <w:webHidden/>
              </w:rPr>
              <w:fldChar w:fldCharType="end"/>
            </w:r>
          </w:hyperlink>
        </w:p>
        <w:p w14:paraId="431172B0" w14:textId="6B32E18E" w:rsidR="00B66434" w:rsidRDefault="00B66434">
          <w:pPr>
            <w:pStyle w:val="TOC3"/>
            <w:tabs>
              <w:tab w:val="right" w:pos="10790"/>
            </w:tabs>
            <w:rPr>
              <w:noProof/>
            </w:rPr>
          </w:pPr>
          <w:hyperlink w:anchor="_Toc104030037" w:history="1">
            <w:r w:rsidRPr="002C0BE9">
              <w:rPr>
                <w:rStyle w:val="Hyperlink"/>
                <w:noProof/>
              </w:rPr>
              <w:t>Clone repair template</w:t>
            </w:r>
            <w:r>
              <w:rPr>
                <w:noProof/>
                <w:webHidden/>
              </w:rPr>
              <w:tab/>
            </w:r>
            <w:r>
              <w:rPr>
                <w:noProof/>
                <w:webHidden/>
              </w:rPr>
              <w:fldChar w:fldCharType="begin"/>
            </w:r>
            <w:r>
              <w:rPr>
                <w:noProof/>
                <w:webHidden/>
              </w:rPr>
              <w:instrText xml:space="preserve"> PAGEREF _Toc104030037 \h </w:instrText>
            </w:r>
            <w:r>
              <w:rPr>
                <w:noProof/>
                <w:webHidden/>
              </w:rPr>
            </w:r>
            <w:r>
              <w:rPr>
                <w:noProof/>
                <w:webHidden/>
              </w:rPr>
              <w:fldChar w:fldCharType="separate"/>
            </w:r>
            <w:r w:rsidR="009E6871">
              <w:rPr>
                <w:noProof/>
                <w:webHidden/>
              </w:rPr>
              <w:t>15</w:t>
            </w:r>
            <w:r>
              <w:rPr>
                <w:noProof/>
                <w:webHidden/>
              </w:rPr>
              <w:fldChar w:fldCharType="end"/>
            </w:r>
          </w:hyperlink>
        </w:p>
        <w:p w14:paraId="0F69B131" w14:textId="26D6CF87" w:rsidR="00B66434" w:rsidRDefault="00B66434">
          <w:pPr>
            <w:pStyle w:val="TOC3"/>
            <w:tabs>
              <w:tab w:val="right" w:pos="10790"/>
            </w:tabs>
            <w:rPr>
              <w:noProof/>
            </w:rPr>
          </w:pPr>
          <w:hyperlink w:anchor="_Toc104030038" w:history="1">
            <w:r w:rsidRPr="002C0BE9">
              <w:rPr>
                <w:rStyle w:val="Hyperlink"/>
                <w:noProof/>
              </w:rPr>
              <w:t>Clone guide</w:t>
            </w:r>
            <w:r>
              <w:rPr>
                <w:noProof/>
                <w:webHidden/>
              </w:rPr>
              <w:tab/>
            </w:r>
            <w:r>
              <w:rPr>
                <w:noProof/>
                <w:webHidden/>
              </w:rPr>
              <w:fldChar w:fldCharType="begin"/>
            </w:r>
            <w:r>
              <w:rPr>
                <w:noProof/>
                <w:webHidden/>
              </w:rPr>
              <w:instrText xml:space="preserve"> PAGEREF _Toc104030038 \h </w:instrText>
            </w:r>
            <w:r>
              <w:rPr>
                <w:noProof/>
                <w:webHidden/>
              </w:rPr>
            </w:r>
            <w:r>
              <w:rPr>
                <w:noProof/>
                <w:webHidden/>
              </w:rPr>
              <w:fldChar w:fldCharType="separate"/>
            </w:r>
            <w:r w:rsidR="009E6871">
              <w:rPr>
                <w:noProof/>
                <w:webHidden/>
              </w:rPr>
              <w:t>15</w:t>
            </w:r>
            <w:r>
              <w:rPr>
                <w:noProof/>
                <w:webHidden/>
              </w:rPr>
              <w:fldChar w:fldCharType="end"/>
            </w:r>
          </w:hyperlink>
        </w:p>
        <w:p w14:paraId="64BF63D0" w14:textId="64A0E68A" w:rsidR="00B66434" w:rsidRDefault="00B66434">
          <w:pPr>
            <w:pStyle w:val="TOC1"/>
            <w:tabs>
              <w:tab w:val="right" w:pos="10790"/>
            </w:tabs>
            <w:rPr>
              <w:noProof/>
            </w:rPr>
          </w:pPr>
          <w:hyperlink w:anchor="_Toc104030039" w:history="1">
            <w:r w:rsidRPr="002C0BE9">
              <w:rPr>
                <w:rStyle w:val="Hyperlink"/>
                <w:noProof/>
              </w:rPr>
              <w:t>Microinjections</w:t>
            </w:r>
            <w:r>
              <w:rPr>
                <w:noProof/>
                <w:webHidden/>
              </w:rPr>
              <w:tab/>
            </w:r>
            <w:r>
              <w:rPr>
                <w:noProof/>
                <w:webHidden/>
              </w:rPr>
              <w:fldChar w:fldCharType="begin"/>
            </w:r>
            <w:r>
              <w:rPr>
                <w:noProof/>
                <w:webHidden/>
              </w:rPr>
              <w:instrText xml:space="preserve"> PAGEREF _Toc104030039 \h </w:instrText>
            </w:r>
            <w:r>
              <w:rPr>
                <w:noProof/>
                <w:webHidden/>
              </w:rPr>
            </w:r>
            <w:r>
              <w:rPr>
                <w:noProof/>
                <w:webHidden/>
              </w:rPr>
              <w:fldChar w:fldCharType="separate"/>
            </w:r>
            <w:r w:rsidR="009E6871">
              <w:rPr>
                <w:noProof/>
                <w:webHidden/>
              </w:rPr>
              <w:t>15</w:t>
            </w:r>
            <w:r>
              <w:rPr>
                <w:noProof/>
                <w:webHidden/>
              </w:rPr>
              <w:fldChar w:fldCharType="end"/>
            </w:r>
          </w:hyperlink>
        </w:p>
        <w:p w14:paraId="1D65198D" w14:textId="5AF0B090" w:rsidR="00B66434" w:rsidRDefault="00B66434">
          <w:pPr>
            <w:pStyle w:val="TOC2"/>
            <w:tabs>
              <w:tab w:val="right" w:pos="10790"/>
            </w:tabs>
            <w:rPr>
              <w:noProof/>
            </w:rPr>
          </w:pPr>
          <w:hyperlink w:anchor="_Toc104030040" w:history="1">
            <w:r w:rsidRPr="002C0BE9">
              <w:rPr>
                <w:rStyle w:val="Hyperlink"/>
                <w:noProof/>
              </w:rPr>
              <w:t>Needles</w:t>
            </w:r>
            <w:r>
              <w:rPr>
                <w:noProof/>
                <w:webHidden/>
              </w:rPr>
              <w:tab/>
            </w:r>
            <w:r>
              <w:rPr>
                <w:noProof/>
                <w:webHidden/>
              </w:rPr>
              <w:fldChar w:fldCharType="begin"/>
            </w:r>
            <w:r>
              <w:rPr>
                <w:noProof/>
                <w:webHidden/>
              </w:rPr>
              <w:instrText xml:space="preserve"> PAGEREF _Toc104030040 \h </w:instrText>
            </w:r>
            <w:r>
              <w:rPr>
                <w:noProof/>
                <w:webHidden/>
              </w:rPr>
            </w:r>
            <w:r>
              <w:rPr>
                <w:noProof/>
                <w:webHidden/>
              </w:rPr>
              <w:fldChar w:fldCharType="separate"/>
            </w:r>
            <w:r w:rsidR="009E6871">
              <w:rPr>
                <w:noProof/>
                <w:webHidden/>
              </w:rPr>
              <w:t>15</w:t>
            </w:r>
            <w:r>
              <w:rPr>
                <w:noProof/>
                <w:webHidden/>
              </w:rPr>
              <w:fldChar w:fldCharType="end"/>
            </w:r>
          </w:hyperlink>
        </w:p>
        <w:p w14:paraId="4A91FAC8" w14:textId="7BBEB0BE" w:rsidR="00B66434" w:rsidRDefault="00B66434">
          <w:pPr>
            <w:pStyle w:val="TOC3"/>
            <w:tabs>
              <w:tab w:val="right" w:pos="10790"/>
            </w:tabs>
            <w:rPr>
              <w:noProof/>
            </w:rPr>
          </w:pPr>
          <w:hyperlink w:anchor="_Toc104030041" w:history="1">
            <w:r w:rsidRPr="002C0BE9">
              <w:rPr>
                <w:rStyle w:val="Hyperlink"/>
                <w:noProof/>
              </w:rPr>
              <w:t>Pulling needles</w:t>
            </w:r>
            <w:r>
              <w:rPr>
                <w:noProof/>
                <w:webHidden/>
              </w:rPr>
              <w:tab/>
            </w:r>
            <w:r>
              <w:rPr>
                <w:noProof/>
                <w:webHidden/>
              </w:rPr>
              <w:fldChar w:fldCharType="begin"/>
            </w:r>
            <w:r>
              <w:rPr>
                <w:noProof/>
                <w:webHidden/>
              </w:rPr>
              <w:instrText xml:space="preserve"> PAGEREF _Toc104030041 \h </w:instrText>
            </w:r>
            <w:r>
              <w:rPr>
                <w:noProof/>
                <w:webHidden/>
              </w:rPr>
            </w:r>
            <w:r>
              <w:rPr>
                <w:noProof/>
                <w:webHidden/>
              </w:rPr>
              <w:fldChar w:fldCharType="separate"/>
            </w:r>
            <w:r w:rsidR="009E6871">
              <w:rPr>
                <w:noProof/>
                <w:webHidden/>
              </w:rPr>
              <w:t>15</w:t>
            </w:r>
            <w:r>
              <w:rPr>
                <w:noProof/>
                <w:webHidden/>
              </w:rPr>
              <w:fldChar w:fldCharType="end"/>
            </w:r>
          </w:hyperlink>
        </w:p>
        <w:p w14:paraId="5D4EAC36" w14:textId="60465917" w:rsidR="00B66434" w:rsidRDefault="00B66434">
          <w:pPr>
            <w:pStyle w:val="TOC2"/>
            <w:tabs>
              <w:tab w:val="right" w:pos="10790"/>
            </w:tabs>
            <w:rPr>
              <w:noProof/>
            </w:rPr>
          </w:pPr>
          <w:hyperlink w:anchor="_Toc104030042" w:history="1">
            <w:r w:rsidRPr="002C0BE9">
              <w:rPr>
                <w:rStyle w:val="Hyperlink"/>
                <w:noProof/>
              </w:rPr>
              <w:t>Injection mix preparation</w:t>
            </w:r>
            <w:r>
              <w:rPr>
                <w:noProof/>
                <w:webHidden/>
              </w:rPr>
              <w:tab/>
            </w:r>
            <w:r>
              <w:rPr>
                <w:noProof/>
                <w:webHidden/>
              </w:rPr>
              <w:fldChar w:fldCharType="begin"/>
            </w:r>
            <w:r>
              <w:rPr>
                <w:noProof/>
                <w:webHidden/>
              </w:rPr>
              <w:instrText xml:space="preserve"> PAGEREF _Toc104030042 \h </w:instrText>
            </w:r>
            <w:r>
              <w:rPr>
                <w:noProof/>
                <w:webHidden/>
              </w:rPr>
            </w:r>
            <w:r>
              <w:rPr>
                <w:noProof/>
                <w:webHidden/>
              </w:rPr>
              <w:fldChar w:fldCharType="separate"/>
            </w:r>
            <w:r w:rsidR="009E6871">
              <w:rPr>
                <w:noProof/>
                <w:webHidden/>
              </w:rPr>
              <w:t>15</w:t>
            </w:r>
            <w:r>
              <w:rPr>
                <w:noProof/>
                <w:webHidden/>
              </w:rPr>
              <w:fldChar w:fldCharType="end"/>
            </w:r>
          </w:hyperlink>
        </w:p>
        <w:p w14:paraId="2E31807D" w14:textId="4CE4C28C" w:rsidR="00B66434" w:rsidRDefault="00B66434">
          <w:pPr>
            <w:pStyle w:val="TOC3"/>
            <w:tabs>
              <w:tab w:val="right" w:pos="10790"/>
            </w:tabs>
            <w:rPr>
              <w:noProof/>
            </w:rPr>
          </w:pPr>
          <w:hyperlink w:anchor="_Toc104030043" w:history="1">
            <w:r w:rsidRPr="002C0BE9">
              <w:rPr>
                <w:rStyle w:val="Hyperlink"/>
                <w:noProof/>
              </w:rPr>
              <w:t>CRISPR plasmid injections</w:t>
            </w:r>
            <w:r>
              <w:rPr>
                <w:noProof/>
                <w:webHidden/>
              </w:rPr>
              <w:tab/>
            </w:r>
            <w:r>
              <w:rPr>
                <w:noProof/>
                <w:webHidden/>
              </w:rPr>
              <w:fldChar w:fldCharType="begin"/>
            </w:r>
            <w:r>
              <w:rPr>
                <w:noProof/>
                <w:webHidden/>
              </w:rPr>
              <w:instrText xml:space="preserve"> PAGEREF _Toc104030043 \h </w:instrText>
            </w:r>
            <w:r>
              <w:rPr>
                <w:noProof/>
                <w:webHidden/>
              </w:rPr>
            </w:r>
            <w:r>
              <w:rPr>
                <w:noProof/>
                <w:webHidden/>
              </w:rPr>
              <w:fldChar w:fldCharType="separate"/>
            </w:r>
            <w:r w:rsidR="009E6871">
              <w:rPr>
                <w:noProof/>
                <w:webHidden/>
              </w:rPr>
              <w:t>15</w:t>
            </w:r>
            <w:r>
              <w:rPr>
                <w:noProof/>
                <w:webHidden/>
              </w:rPr>
              <w:fldChar w:fldCharType="end"/>
            </w:r>
          </w:hyperlink>
        </w:p>
        <w:p w14:paraId="3C1B1254" w14:textId="7BF3E3E1" w:rsidR="00B66434" w:rsidRDefault="00B66434">
          <w:pPr>
            <w:pStyle w:val="TOC2"/>
            <w:tabs>
              <w:tab w:val="right" w:pos="10790"/>
            </w:tabs>
            <w:rPr>
              <w:noProof/>
            </w:rPr>
          </w:pPr>
          <w:hyperlink w:anchor="_Toc104030044" w:history="1">
            <w:r w:rsidRPr="002C0BE9">
              <w:rPr>
                <w:rStyle w:val="Hyperlink"/>
                <w:noProof/>
              </w:rPr>
              <w:t>Injection &amp; recovery</w:t>
            </w:r>
            <w:r>
              <w:rPr>
                <w:noProof/>
                <w:webHidden/>
              </w:rPr>
              <w:tab/>
            </w:r>
            <w:r>
              <w:rPr>
                <w:noProof/>
                <w:webHidden/>
              </w:rPr>
              <w:fldChar w:fldCharType="begin"/>
            </w:r>
            <w:r>
              <w:rPr>
                <w:noProof/>
                <w:webHidden/>
              </w:rPr>
              <w:instrText xml:space="preserve"> PAGEREF _Toc104030044 \h </w:instrText>
            </w:r>
            <w:r>
              <w:rPr>
                <w:noProof/>
                <w:webHidden/>
              </w:rPr>
            </w:r>
            <w:r>
              <w:rPr>
                <w:noProof/>
                <w:webHidden/>
              </w:rPr>
              <w:fldChar w:fldCharType="separate"/>
            </w:r>
            <w:r w:rsidR="009E6871">
              <w:rPr>
                <w:noProof/>
                <w:webHidden/>
              </w:rPr>
              <w:t>16</w:t>
            </w:r>
            <w:r>
              <w:rPr>
                <w:noProof/>
                <w:webHidden/>
              </w:rPr>
              <w:fldChar w:fldCharType="end"/>
            </w:r>
          </w:hyperlink>
        </w:p>
        <w:p w14:paraId="759AEEF6" w14:textId="26343EA6" w:rsidR="00B66434" w:rsidRDefault="00B66434">
          <w:pPr>
            <w:pStyle w:val="TOC3"/>
            <w:tabs>
              <w:tab w:val="right" w:pos="10790"/>
            </w:tabs>
            <w:rPr>
              <w:noProof/>
            </w:rPr>
          </w:pPr>
          <w:hyperlink w:anchor="_Toc104030045" w:history="1">
            <w:r w:rsidRPr="002C0BE9">
              <w:rPr>
                <w:rStyle w:val="Hyperlink"/>
                <w:noProof/>
              </w:rPr>
              <w:t>Turning on the injection rig</w:t>
            </w:r>
            <w:r>
              <w:rPr>
                <w:noProof/>
                <w:webHidden/>
              </w:rPr>
              <w:tab/>
            </w:r>
            <w:r>
              <w:rPr>
                <w:noProof/>
                <w:webHidden/>
              </w:rPr>
              <w:fldChar w:fldCharType="begin"/>
            </w:r>
            <w:r>
              <w:rPr>
                <w:noProof/>
                <w:webHidden/>
              </w:rPr>
              <w:instrText xml:space="preserve"> PAGEREF _Toc104030045 \h </w:instrText>
            </w:r>
            <w:r>
              <w:rPr>
                <w:noProof/>
                <w:webHidden/>
              </w:rPr>
            </w:r>
            <w:r>
              <w:rPr>
                <w:noProof/>
                <w:webHidden/>
              </w:rPr>
              <w:fldChar w:fldCharType="separate"/>
            </w:r>
            <w:r w:rsidR="009E6871">
              <w:rPr>
                <w:noProof/>
                <w:webHidden/>
              </w:rPr>
              <w:t>16</w:t>
            </w:r>
            <w:r>
              <w:rPr>
                <w:noProof/>
                <w:webHidden/>
              </w:rPr>
              <w:fldChar w:fldCharType="end"/>
            </w:r>
          </w:hyperlink>
        </w:p>
        <w:p w14:paraId="53CE5A63" w14:textId="5FB87074" w:rsidR="00B66434" w:rsidRDefault="00B66434">
          <w:pPr>
            <w:pStyle w:val="TOC3"/>
            <w:tabs>
              <w:tab w:val="right" w:pos="10790"/>
            </w:tabs>
            <w:rPr>
              <w:noProof/>
            </w:rPr>
          </w:pPr>
          <w:hyperlink w:anchor="_Toc104030046" w:history="1">
            <w:r w:rsidRPr="002C0BE9">
              <w:rPr>
                <w:rStyle w:val="Hyperlink"/>
                <w:noProof/>
              </w:rPr>
              <w:t>Loading needles</w:t>
            </w:r>
            <w:r>
              <w:rPr>
                <w:noProof/>
                <w:webHidden/>
              </w:rPr>
              <w:tab/>
            </w:r>
            <w:r>
              <w:rPr>
                <w:noProof/>
                <w:webHidden/>
              </w:rPr>
              <w:fldChar w:fldCharType="begin"/>
            </w:r>
            <w:r>
              <w:rPr>
                <w:noProof/>
                <w:webHidden/>
              </w:rPr>
              <w:instrText xml:space="preserve"> PAGEREF _Toc104030046 \h </w:instrText>
            </w:r>
            <w:r>
              <w:rPr>
                <w:noProof/>
                <w:webHidden/>
              </w:rPr>
            </w:r>
            <w:r>
              <w:rPr>
                <w:noProof/>
                <w:webHidden/>
              </w:rPr>
              <w:fldChar w:fldCharType="separate"/>
            </w:r>
            <w:r w:rsidR="009E6871">
              <w:rPr>
                <w:noProof/>
                <w:webHidden/>
              </w:rPr>
              <w:t>16</w:t>
            </w:r>
            <w:r>
              <w:rPr>
                <w:noProof/>
                <w:webHidden/>
              </w:rPr>
              <w:fldChar w:fldCharType="end"/>
            </w:r>
          </w:hyperlink>
        </w:p>
        <w:p w14:paraId="2E6E6E18" w14:textId="581603D3" w:rsidR="00B66434" w:rsidRDefault="00B66434">
          <w:pPr>
            <w:pStyle w:val="TOC3"/>
            <w:tabs>
              <w:tab w:val="right" w:pos="10790"/>
            </w:tabs>
            <w:rPr>
              <w:noProof/>
            </w:rPr>
          </w:pPr>
          <w:hyperlink w:anchor="_Toc104030047" w:history="1">
            <w:r w:rsidRPr="002C0BE9">
              <w:rPr>
                <w:rStyle w:val="Hyperlink"/>
                <w:noProof/>
              </w:rPr>
              <w:t>Preparing agar pad</w:t>
            </w:r>
            <w:r>
              <w:rPr>
                <w:noProof/>
                <w:webHidden/>
              </w:rPr>
              <w:tab/>
            </w:r>
            <w:r>
              <w:rPr>
                <w:noProof/>
                <w:webHidden/>
              </w:rPr>
              <w:fldChar w:fldCharType="begin"/>
            </w:r>
            <w:r>
              <w:rPr>
                <w:noProof/>
                <w:webHidden/>
              </w:rPr>
              <w:instrText xml:space="preserve"> PAGEREF _Toc104030047 \h </w:instrText>
            </w:r>
            <w:r>
              <w:rPr>
                <w:noProof/>
                <w:webHidden/>
              </w:rPr>
            </w:r>
            <w:r>
              <w:rPr>
                <w:noProof/>
                <w:webHidden/>
              </w:rPr>
              <w:fldChar w:fldCharType="separate"/>
            </w:r>
            <w:r w:rsidR="009E6871">
              <w:rPr>
                <w:noProof/>
                <w:webHidden/>
              </w:rPr>
              <w:t>16</w:t>
            </w:r>
            <w:r>
              <w:rPr>
                <w:noProof/>
                <w:webHidden/>
              </w:rPr>
              <w:fldChar w:fldCharType="end"/>
            </w:r>
          </w:hyperlink>
        </w:p>
        <w:p w14:paraId="5D82584C" w14:textId="3B06C167" w:rsidR="00B66434" w:rsidRDefault="00B66434">
          <w:pPr>
            <w:pStyle w:val="TOC3"/>
            <w:tabs>
              <w:tab w:val="right" w:pos="10790"/>
            </w:tabs>
            <w:rPr>
              <w:noProof/>
            </w:rPr>
          </w:pPr>
          <w:hyperlink w:anchor="_Toc104030048" w:history="1">
            <w:r w:rsidRPr="002C0BE9">
              <w:rPr>
                <w:rStyle w:val="Hyperlink"/>
                <w:noProof/>
              </w:rPr>
              <w:t>Opening needles</w:t>
            </w:r>
            <w:r>
              <w:rPr>
                <w:noProof/>
                <w:webHidden/>
              </w:rPr>
              <w:tab/>
            </w:r>
            <w:r>
              <w:rPr>
                <w:noProof/>
                <w:webHidden/>
              </w:rPr>
              <w:fldChar w:fldCharType="begin"/>
            </w:r>
            <w:r>
              <w:rPr>
                <w:noProof/>
                <w:webHidden/>
              </w:rPr>
              <w:instrText xml:space="preserve"> PAGEREF _Toc104030048 \h </w:instrText>
            </w:r>
            <w:r>
              <w:rPr>
                <w:noProof/>
                <w:webHidden/>
              </w:rPr>
            </w:r>
            <w:r>
              <w:rPr>
                <w:noProof/>
                <w:webHidden/>
              </w:rPr>
              <w:fldChar w:fldCharType="separate"/>
            </w:r>
            <w:r w:rsidR="009E6871">
              <w:rPr>
                <w:noProof/>
                <w:webHidden/>
              </w:rPr>
              <w:t>16</w:t>
            </w:r>
            <w:r>
              <w:rPr>
                <w:noProof/>
                <w:webHidden/>
              </w:rPr>
              <w:fldChar w:fldCharType="end"/>
            </w:r>
          </w:hyperlink>
        </w:p>
        <w:p w14:paraId="6C8243AF" w14:textId="79D5B0F7" w:rsidR="00B66434" w:rsidRDefault="00B66434">
          <w:pPr>
            <w:pStyle w:val="TOC3"/>
            <w:tabs>
              <w:tab w:val="right" w:pos="10790"/>
            </w:tabs>
            <w:rPr>
              <w:noProof/>
            </w:rPr>
          </w:pPr>
          <w:hyperlink w:anchor="_Toc104030049" w:history="1">
            <w:r w:rsidRPr="002C0BE9">
              <w:rPr>
                <w:rStyle w:val="Hyperlink"/>
                <w:noProof/>
              </w:rPr>
              <w:t>Mounting</w:t>
            </w:r>
            <w:r>
              <w:rPr>
                <w:noProof/>
                <w:webHidden/>
              </w:rPr>
              <w:tab/>
            </w:r>
            <w:r>
              <w:rPr>
                <w:noProof/>
                <w:webHidden/>
              </w:rPr>
              <w:fldChar w:fldCharType="begin"/>
            </w:r>
            <w:r>
              <w:rPr>
                <w:noProof/>
                <w:webHidden/>
              </w:rPr>
              <w:instrText xml:space="preserve"> PAGEREF _Toc104030049 \h </w:instrText>
            </w:r>
            <w:r>
              <w:rPr>
                <w:noProof/>
                <w:webHidden/>
              </w:rPr>
            </w:r>
            <w:r>
              <w:rPr>
                <w:noProof/>
                <w:webHidden/>
              </w:rPr>
              <w:fldChar w:fldCharType="separate"/>
            </w:r>
            <w:r w:rsidR="009E6871">
              <w:rPr>
                <w:noProof/>
                <w:webHidden/>
              </w:rPr>
              <w:t>16</w:t>
            </w:r>
            <w:r>
              <w:rPr>
                <w:noProof/>
                <w:webHidden/>
              </w:rPr>
              <w:fldChar w:fldCharType="end"/>
            </w:r>
          </w:hyperlink>
        </w:p>
        <w:p w14:paraId="5C6B75E0" w14:textId="24D28628" w:rsidR="00B66434" w:rsidRDefault="00B66434">
          <w:pPr>
            <w:pStyle w:val="TOC3"/>
            <w:tabs>
              <w:tab w:val="right" w:pos="10790"/>
            </w:tabs>
            <w:rPr>
              <w:noProof/>
            </w:rPr>
          </w:pPr>
          <w:hyperlink w:anchor="_Toc104030050" w:history="1">
            <w:r w:rsidRPr="002C0BE9">
              <w:rPr>
                <w:rStyle w:val="Hyperlink"/>
                <w:noProof/>
              </w:rPr>
              <w:t>Injection</w:t>
            </w:r>
            <w:r>
              <w:rPr>
                <w:noProof/>
                <w:webHidden/>
              </w:rPr>
              <w:tab/>
            </w:r>
            <w:r>
              <w:rPr>
                <w:noProof/>
                <w:webHidden/>
              </w:rPr>
              <w:fldChar w:fldCharType="begin"/>
            </w:r>
            <w:r>
              <w:rPr>
                <w:noProof/>
                <w:webHidden/>
              </w:rPr>
              <w:instrText xml:space="preserve"> PAGEREF _Toc104030050 \h </w:instrText>
            </w:r>
            <w:r>
              <w:rPr>
                <w:noProof/>
                <w:webHidden/>
              </w:rPr>
            </w:r>
            <w:r>
              <w:rPr>
                <w:noProof/>
                <w:webHidden/>
              </w:rPr>
              <w:fldChar w:fldCharType="separate"/>
            </w:r>
            <w:r w:rsidR="009E6871">
              <w:rPr>
                <w:noProof/>
                <w:webHidden/>
              </w:rPr>
              <w:t>16</w:t>
            </w:r>
            <w:r>
              <w:rPr>
                <w:noProof/>
                <w:webHidden/>
              </w:rPr>
              <w:fldChar w:fldCharType="end"/>
            </w:r>
          </w:hyperlink>
        </w:p>
        <w:p w14:paraId="21960265" w14:textId="0A150087" w:rsidR="00B66434" w:rsidRDefault="00B66434">
          <w:pPr>
            <w:pStyle w:val="TOC3"/>
            <w:tabs>
              <w:tab w:val="right" w:pos="10790"/>
            </w:tabs>
            <w:rPr>
              <w:noProof/>
            </w:rPr>
          </w:pPr>
          <w:hyperlink w:anchor="_Toc104030051" w:history="1">
            <w:r w:rsidRPr="002C0BE9">
              <w:rPr>
                <w:rStyle w:val="Hyperlink"/>
                <w:noProof/>
              </w:rPr>
              <w:t>Recovery</w:t>
            </w:r>
            <w:r>
              <w:rPr>
                <w:noProof/>
                <w:webHidden/>
              </w:rPr>
              <w:tab/>
            </w:r>
            <w:r>
              <w:rPr>
                <w:noProof/>
                <w:webHidden/>
              </w:rPr>
              <w:fldChar w:fldCharType="begin"/>
            </w:r>
            <w:r>
              <w:rPr>
                <w:noProof/>
                <w:webHidden/>
              </w:rPr>
              <w:instrText xml:space="preserve"> PAGEREF _Toc104030051 \h </w:instrText>
            </w:r>
            <w:r>
              <w:rPr>
                <w:noProof/>
                <w:webHidden/>
              </w:rPr>
            </w:r>
            <w:r>
              <w:rPr>
                <w:noProof/>
                <w:webHidden/>
              </w:rPr>
              <w:fldChar w:fldCharType="separate"/>
            </w:r>
            <w:r w:rsidR="009E6871">
              <w:rPr>
                <w:noProof/>
                <w:webHidden/>
              </w:rPr>
              <w:t>16</w:t>
            </w:r>
            <w:r>
              <w:rPr>
                <w:noProof/>
                <w:webHidden/>
              </w:rPr>
              <w:fldChar w:fldCharType="end"/>
            </w:r>
          </w:hyperlink>
        </w:p>
        <w:p w14:paraId="12E6A560" w14:textId="45E80A7A" w:rsidR="00B66434" w:rsidRDefault="00B66434">
          <w:pPr>
            <w:pStyle w:val="TOC3"/>
            <w:tabs>
              <w:tab w:val="right" w:pos="10790"/>
            </w:tabs>
            <w:rPr>
              <w:noProof/>
            </w:rPr>
          </w:pPr>
          <w:hyperlink w:anchor="_Toc104030052" w:history="1">
            <w:r w:rsidRPr="002C0BE9">
              <w:rPr>
                <w:rStyle w:val="Hyperlink"/>
                <w:noProof/>
              </w:rPr>
              <w:t>Shutting down the injection rig</w:t>
            </w:r>
            <w:r>
              <w:rPr>
                <w:noProof/>
                <w:webHidden/>
              </w:rPr>
              <w:tab/>
            </w:r>
            <w:r>
              <w:rPr>
                <w:noProof/>
                <w:webHidden/>
              </w:rPr>
              <w:fldChar w:fldCharType="begin"/>
            </w:r>
            <w:r>
              <w:rPr>
                <w:noProof/>
                <w:webHidden/>
              </w:rPr>
              <w:instrText xml:space="preserve"> PAGEREF _Toc104030052 \h </w:instrText>
            </w:r>
            <w:r>
              <w:rPr>
                <w:noProof/>
                <w:webHidden/>
              </w:rPr>
            </w:r>
            <w:r>
              <w:rPr>
                <w:noProof/>
                <w:webHidden/>
              </w:rPr>
              <w:fldChar w:fldCharType="separate"/>
            </w:r>
            <w:r w:rsidR="009E6871">
              <w:rPr>
                <w:noProof/>
                <w:webHidden/>
              </w:rPr>
              <w:t>17</w:t>
            </w:r>
            <w:r>
              <w:rPr>
                <w:noProof/>
                <w:webHidden/>
              </w:rPr>
              <w:fldChar w:fldCharType="end"/>
            </w:r>
          </w:hyperlink>
        </w:p>
        <w:p w14:paraId="35630EB2" w14:textId="3F75AE3F" w:rsidR="00B66434" w:rsidRDefault="00B66434">
          <w:pPr>
            <w:pStyle w:val="TOC2"/>
            <w:tabs>
              <w:tab w:val="right" w:pos="10790"/>
            </w:tabs>
            <w:rPr>
              <w:noProof/>
            </w:rPr>
          </w:pPr>
          <w:hyperlink w:anchor="_Toc104030053" w:history="1">
            <w:r w:rsidRPr="002C0BE9">
              <w:rPr>
                <w:rStyle w:val="Hyperlink"/>
                <w:noProof/>
              </w:rPr>
              <w:t>Screening</w:t>
            </w:r>
            <w:r>
              <w:rPr>
                <w:noProof/>
                <w:webHidden/>
              </w:rPr>
              <w:tab/>
            </w:r>
            <w:r>
              <w:rPr>
                <w:noProof/>
                <w:webHidden/>
              </w:rPr>
              <w:fldChar w:fldCharType="begin"/>
            </w:r>
            <w:r>
              <w:rPr>
                <w:noProof/>
                <w:webHidden/>
              </w:rPr>
              <w:instrText xml:space="preserve"> PAGEREF _Toc104030053 \h </w:instrText>
            </w:r>
            <w:r>
              <w:rPr>
                <w:noProof/>
                <w:webHidden/>
              </w:rPr>
            </w:r>
            <w:r>
              <w:rPr>
                <w:noProof/>
                <w:webHidden/>
              </w:rPr>
              <w:fldChar w:fldCharType="separate"/>
            </w:r>
            <w:r w:rsidR="009E6871">
              <w:rPr>
                <w:noProof/>
                <w:webHidden/>
              </w:rPr>
              <w:t>17</w:t>
            </w:r>
            <w:r>
              <w:rPr>
                <w:noProof/>
                <w:webHidden/>
              </w:rPr>
              <w:fldChar w:fldCharType="end"/>
            </w:r>
          </w:hyperlink>
        </w:p>
        <w:p w14:paraId="34378CB2" w14:textId="450594AD" w:rsidR="00B66434" w:rsidRDefault="00B66434">
          <w:pPr>
            <w:pStyle w:val="TOC3"/>
            <w:tabs>
              <w:tab w:val="right" w:pos="10790"/>
            </w:tabs>
            <w:rPr>
              <w:noProof/>
            </w:rPr>
          </w:pPr>
          <w:hyperlink w:anchor="_Toc104030054" w:history="1">
            <w:r w:rsidRPr="002C0BE9">
              <w:rPr>
                <w:rStyle w:val="Hyperlink"/>
                <w:noProof/>
              </w:rPr>
              <w:t>Self-excising cassette (SEC)</w:t>
            </w:r>
            <w:r>
              <w:rPr>
                <w:noProof/>
                <w:webHidden/>
              </w:rPr>
              <w:tab/>
            </w:r>
            <w:r>
              <w:rPr>
                <w:noProof/>
                <w:webHidden/>
              </w:rPr>
              <w:fldChar w:fldCharType="begin"/>
            </w:r>
            <w:r>
              <w:rPr>
                <w:noProof/>
                <w:webHidden/>
              </w:rPr>
              <w:instrText xml:space="preserve"> PAGEREF _Toc104030054 \h </w:instrText>
            </w:r>
            <w:r>
              <w:rPr>
                <w:noProof/>
                <w:webHidden/>
              </w:rPr>
            </w:r>
            <w:r>
              <w:rPr>
                <w:noProof/>
                <w:webHidden/>
              </w:rPr>
              <w:fldChar w:fldCharType="separate"/>
            </w:r>
            <w:r w:rsidR="009E6871">
              <w:rPr>
                <w:noProof/>
                <w:webHidden/>
              </w:rPr>
              <w:t>17</w:t>
            </w:r>
            <w:r>
              <w:rPr>
                <w:noProof/>
                <w:webHidden/>
              </w:rPr>
              <w:fldChar w:fldCharType="end"/>
            </w:r>
          </w:hyperlink>
        </w:p>
        <w:p w14:paraId="521D4DD2" w14:textId="77B337AC" w:rsidR="00B66434" w:rsidRDefault="00B66434">
          <w:pPr>
            <w:pStyle w:val="TOC3"/>
            <w:tabs>
              <w:tab w:val="right" w:pos="10790"/>
            </w:tabs>
            <w:rPr>
              <w:noProof/>
            </w:rPr>
          </w:pPr>
          <w:hyperlink w:anchor="_Toc104030055" w:history="1">
            <w:r w:rsidRPr="002C0BE9">
              <w:rPr>
                <w:rStyle w:val="Hyperlink"/>
                <w:noProof/>
              </w:rPr>
              <w:t>Hygromycin (Hygr) treatment</w:t>
            </w:r>
            <w:r>
              <w:rPr>
                <w:noProof/>
                <w:webHidden/>
              </w:rPr>
              <w:tab/>
            </w:r>
            <w:r>
              <w:rPr>
                <w:noProof/>
                <w:webHidden/>
              </w:rPr>
              <w:fldChar w:fldCharType="begin"/>
            </w:r>
            <w:r>
              <w:rPr>
                <w:noProof/>
                <w:webHidden/>
              </w:rPr>
              <w:instrText xml:space="preserve"> PAGEREF _Toc104030055 \h </w:instrText>
            </w:r>
            <w:r>
              <w:rPr>
                <w:noProof/>
                <w:webHidden/>
              </w:rPr>
            </w:r>
            <w:r>
              <w:rPr>
                <w:noProof/>
                <w:webHidden/>
              </w:rPr>
              <w:fldChar w:fldCharType="separate"/>
            </w:r>
            <w:r w:rsidR="009E6871">
              <w:rPr>
                <w:noProof/>
                <w:webHidden/>
              </w:rPr>
              <w:t>17</w:t>
            </w:r>
            <w:r>
              <w:rPr>
                <w:noProof/>
                <w:webHidden/>
              </w:rPr>
              <w:fldChar w:fldCharType="end"/>
            </w:r>
          </w:hyperlink>
        </w:p>
        <w:p w14:paraId="493F643B" w14:textId="0CB633D7" w:rsidR="00B66434" w:rsidRDefault="00B66434">
          <w:pPr>
            <w:pStyle w:val="TOC3"/>
            <w:tabs>
              <w:tab w:val="right" w:pos="10790"/>
            </w:tabs>
            <w:rPr>
              <w:noProof/>
            </w:rPr>
          </w:pPr>
          <w:hyperlink w:anchor="_Toc104030056" w:history="1">
            <w:r w:rsidRPr="002C0BE9">
              <w:rPr>
                <w:rStyle w:val="Hyperlink"/>
                <w:noProof/>
              </w:rPr>
              <w:t>Determining integration</w:t>
            </w:r>
            <w:r>
              <w:rPr>
                <w:noProof/>
                <w:webHidden/>
              </w:rPr>
              <w:tab/>
            </w:r>
            <w:r>
              <w:rPr>
                <w:noProof/>
                <w:webHidden/>
              </w:rPr>
              <w:fldChar w:fldCharType="begin"/>
            </w:r>
            <w:r>
              <w:rPr>
                <w:noProof/>
                <w:webHidden/>
              </w:rPr>
              <w:instrText xml:space="preserve"> PAGEREF _Toc104030056 \h </w:instrText>
            </w:r>
            <w:r>
              <w:rPr>
                <w:noProof/>
                <w:webHidden/>
              </w:rPr>
            </w:r>
            <w:r>
              <w:rPr>
                <w:noProof/>
                <w:webHidden/>
              </w:rPr>
              <w:fldChar w:fldCharType="separate"/>
            </w:r>
            <w:r w:rsidR="009E6871">
              <w:rPr>
                <w:noProof/>
                <w:webHidden/>
              </w:rPr>
              <w:t>17</w:t>
            </w:r>
            <w:r>
              <w:rPr>
                <w:noProof/>
                <w:webHidden/>
              </w:rPr>
              <w:fldChar w:fldCharType="end"/>
            </w:r>
          </w:hyperlink>
        </w:p>
        <w:p w14:paraId="1FF4F757" w14:textId="34500A2B" w:rsidR="00B66434" w:rsidRDefault="00B66434">
          <w:pPr>
            <w:pStyle w:val="TOC3"/>
            <w:tabs>
              <w:tab w:val="right" w:pos="10790"/>
            </w:tabs>
            <w:rPr>
              <w:noProof/>
            </w:rPr>
          </w:pPr>
          <w:hyperlink w:anchor="_Toc104030057" w:history="1">
            <w:r w:rsidRPr="002C0BE9">
              <w:rPr>
                <w:rStyle w:val="Hyperlink"/>
                <w:noProof/>
              </w:rPr>
              <w:t>Homozygosing</w:t>
            </w:r>
            <w:r>
              <w:rPr>
                <w:noProof/>
                <w:webHidden/>
              </w:rPr>
              <w:tab/>
            </w:r>
            <w:r>
              <w:rPr>
                <w:noProof/>
                <w:webHidden/>
              </w:rPr>
              <w:fldChar w:fldCharType="begin"/>
            </w:r>
            <w:r>
              <w:rPr>
                <w:noProof/>
                <w:webHidden/>
              </w:rPr>
              <w:instrText xml:space="preserve"> PAGEREF _Toc104030057 \h </w:instrText>
            </w:r>
            <w:r>
              <w:rPr>
                <w:noProof/>
                <w:webHidden/>
              </w:rPr>
            </w:r>
            <w:r>
              <w:rPr>
                <w:noProof/>
                <w:webHidden/>
              </w:rPr>
              <w:fldChar w:fldCharType="separate"/>
            </w:r>
            <w:r w:rsidR="009E6871">
              <w:rPr>
                <w:noProof/>
                <w:webHidden/>
              </w:rPr>
              <w:t>17</w:t>
            </w:r>
            <w:r>
              <w:rPr>
                <w:noProof/>
                <w:webHidden/>
              </w:rPr>
              <w:fldChar w:fldCharType="end"/>
            </w:r>
          </w:hyperlink>
        </w:p>
        <w:p w14:paraId="13C17829" w14:textId="6CED0B83" w:rsidR="00B66434" w:rsidRDefault="00B66434">
          <w:pPr>
            <w:pStyle w:val="TOC3"/>
            <w:tabs>
              <w:tab w:val="right" w:pos="10790"/>
            </w:tabs>
            <w:rPr>
              <w:noProof/>
            </w:rPr>
          </w:pPr>
          <w:hyperlink w:anchor="_Toc104030058" w:history="1">
            <w:r w:rsidRPr="002C0BE9">
              <w:rPr>
                <w:rStyle w:val="Hyperlink"/>
                <w:noProof/>
              </w:rPr>
              <w:t>Floxing</w:t>
            </w:r>
            <w:r>
              <w:rPr>
                <w:noProof/>
                <w:webHidden/>
              </w:rPr>
              <w:tab/>
            </w:r>
            <w:r>
              <w:rPr>
                <w:noProof/>
                <w:webHidden/>
              </w:rPr>
              <w:fldChar w:fldCharType="begin"/>
            </w:r>
            <w:r>
              <w:rPr>
                <w:noProof/>
                <w:webHidden/>
              </w:rPr>
              <w:instrText xml:space="preserve"> PAGEREF _Toc104030058 \h </w:instrText>
            </w:r>
            <w:r>
              <w:rPr>
                <w:noProof/>
                <w:webHidden/>
              </w:rPr>
            </w:r>
            <w:r>
              <w:rPr>
                <w:noProof/>
                <w:webHidden/>
              </w:rPr>
              <w:fldChar w:fldCharType="separate"/>
            </w:r>
            <w:r w:rsidR="009E6871">
              <w:rPr>
                <w:noProof/>
                <w:webHidden/>
              </w:rPr>
              <w:t>17</w:t>
            </w:r>
            <w:r>
              <w:rPr>
                <w:noProof/>
                <w:webHidden/>
              </w:rPr>
              <w:fldChar w:fldCharType="end"/>
            </w:r>
          </w:hyperlink>
        </w:p>
        <w:p w14:paraId="002B6F2D" w14:textId="09B562AB" w:rsidR="00B66434" w:rsidRDefault="00B66434">
          <w:pPr>
            <w:pStyle w:val="TOC1"/>
            <w:tabs>
              <w:tab w:val="right" w:pos="10790"/>
            </w:tabs>
            <w:rPr>
              <w:noProof/>
            </w:rPr>
          </w:pPr>
          <w:hyperlink w:anchor="_Toc104030059" w:history="1">
            <w:r w:rsidRPr="002C0BE9">
              <w:rPr>
                <w:rStyle w:val="Hyperlink"/>
                <w:noProof/>
              </w:rPr>
              <w:t>Microscopy</w:t>
            </w:r>
            <w:r>
              <w:rPr>
                <w:noProof/>
                <w:webHidden/>
              </w:rPr>
              <w:tab/>
            </w:r>
            <w:r>
              <w:rPr>
                <w:noProof/>
                <w:webHidden/>
              </w:rPr>
              <w:fldChar w:fldCharType="begin"/>
            </w:r>
            <w:r>
              <w:rPr>
                <w:noProof/>
                <w:webHidden/>
              </w:rPr>
              <w:instrText xml:space="preserve"> PAGEREF _Toc104030059 \h </w:instrText>
            </w:r>
            <w:r>
              <w:rPr>
                <w:noProof/>
                <w:webHidden/>
              </w:rPr>
            </w:r>
            <w:r>
              <w:rPr>
                <w:noProof/>
                <w:webHidden/>
              </w:rPr>
              <w:fldChar w:fldCharType="separate"/>
            </w:r>
            <w:r w:rsidR="009E6871">
              <w:rPr>
                <w:noProof/>
                <w:webHidden/>
              </w:rPr>
              <w:t>17</w:t>
            </w:r>
            <w:r>
              <w:rPr>
                <w:noProof/>
                <w:webHidden/>
              </w:rPr>
              <w:fldChar w:fldCharType="end"/>
            </w:r>
          </w:hyperlink>
        </w:p>
        <w:p w14:paraId="1D54C041" w14:textId="51D4D958" w:rsidR="00B66434" w:rsidRDefault="00B66434">
          <w:pPr>
            <w:pStyle w:val="TOC2"/>
            <w:tabs>
              <w:tab w:val="right" w:pos="10790"/>
            </w:tabs>
            <w:rPr>
              <w:noProof/>
            </w:rPr>
          </w:pPr>
          <w:hyperlink w:anchor="_Toc104030060" w:history="1">
            <w:r w:rsidRPr="002C0BE9">
              <w:rPr>
                <w:rStyle w:val="Hyperlink"/>
                <w:noProof/>
              </w:rPr>
              <w:t>Microscopes</w:t>
            </w:r>
            <w:r>
              <w:rPr>
                <w:noProof/>
                <w:webHidden/>
              </w:rPr>
              <w:tab/>
            </w:r>
            <w:r>
              <w:rPr>
                <w:noProof/>
                <w:webHidden/>
              </w:rPr>
              <w:fldChar w:fldCharType="begin"/>
            </w:r>
            <w:r>
              <w:rPr>
                <w:noProof/>
                <w:webHidden/>
              </w:rPr>
              <w:instrText xml:space="preserve"> PAGEREF _Toc104030060 \h </w:instrText>
            </w:r>
            <w:r>
              <w:rPr>
                <w:noProof/>
                <w:webHidden/>
              </w:rPr>
            </w:r>
            <w:r>
              <w:rPr>
                <w:noProof/>
                <w:webHidden/>
              </w:rPr>
              <w:fldChar w:fldCharType="separate"/>
            </w:r>
            <w:r w:rsidR="009E6871">
              <w:rPr>
                <w:noProof/>
                <w:webHidden/>
              </w:rPr>
              <w:t>17</w:t>
            </w:r>
            <w:r>
              <w:rPr>
                <w:noProof/>
                <w:webHidden/>
              </w:rPr>
              <w:fldChar w:fldCharType="end"/>
            </w:r>
          </w:hyperlink>
        </w:p>
        <w:p w14:paraId="57604C37" w14:textId="1E19480D" w:rsidR="00B66434" w:rsidRDefault="00B66434">
          <w:pPr>
            <w:pStyle w:val="TOC3"/>
            <w:tabs>
              <w:tab w:val="right" w:pos="10790"/>
            </w:tabs>
            <w:rPr>
              <w:noProof/>
            </w:rPr>
          </w:pPr>
          <w:hyperlink w:anchor="_Toc104030061" w:history="1">
            <w:r w:rsidRPr="002C0BE9">
              <w:rPr>
                <w:rStyle w:val="Hyperlink"/>
                <w:noProof/>
              </w:rPr>
              <w:t>Stereo/dissecting microscope</w:t>
            </w:r>
            <w:r>
              <w:rPr>
                <w:noProof/>
                <w:webHidden/>
              </w:rPr>
              <w:tab/>
            </w:r>
            <w:r>
              <w:rPr>
                <w:noProof/>
                <w:webHidden/>
              </w:rPr>
              <w:fldChar w:fldCharType="begin"/>
            </w:r>
            <w:r>
              <w:rPr>
                <w:noProof/>
                <w:webHidden/>
              </w:rPr>
              <w:instrText xml:space="preserve"> PAGEREF _Toc104030061 \h </w:instrText>
            </w:r>
            <w:r>
              <w:rPr>
                <w:noProof/>
                <w:webHidden/>
              </w:rPr>
            </w:r>
            <w:r>
              <w:rPr>
                <w:noProof/>
                <w:webHidden/>
              </w:rPr>
              <w:fldChar w:fldCharType="separate"/>
            </w:r>
            <w:r w:rsidR="009E6871">
              <w:rPr>
                <w:noProof/>
                <w:webHidden/>
              </w:rPr>
              <w:t>17</w:t>
            </w:r>
            <w:r>
              <w:rPr>
                <w:noProof/>
                <w:webHidden/>
              </w:rPr>
              <w:fldChar w:fldCharType="end"/>
            </w:r>
          </w:hyperlink>
        </w:p>
        <w:p w14:paraId="2458B099" w14:textId="240B9E29" w:rsidR="00B66434" w:rsidRDefault="00B66434">
          <w:pPr>
            <w:pStyle w:val="TOC3"/>
            <w:tabs>
              <w:tab w:val="right" w:pos="10790"/>
            </w:tabs>
            <w:rPr>
              <w:noProof/>
            </w:rPr>
          </w:pPr>
          <w:hyperlink w:anchor="_Toc104030062" w:history="1">
            <w:r w:rsidRPr="002C0BE9">
              <w:rPr>
                <w:rStyle w:val="Hyperlink"/>
                <w:noProof/>
              </w:rPr>
              <w:t>Fluorescence dissecting microscope</w:t>
            </w:r>
            <w:r>
              <w:rPr>
                <w:noProof/>
                <w:webHidden/>
              </w:rPr>
              <w:tab/>
            </w:r>
            <w:r>
              <w:rPr>
                <w:noProof/>
                <w:webHidden/>
              </w:rPr>
              <w:fldChar w:fldCharType="begin"/>
            </w:r>
            <w:r>
              <w:rPr>
                <w:noProof/>
                <w:webHidden/>
              </w:rPr>
              <w:instrText xml:space="preserve"> PAGEREF _Toc104030062 \h </w:instrText>
            </w:r>
            <w:r>
              <w:rPr>
                <w:noProof/>
                <w:webHidden/>
              </w:rPr>
            </w:r>
            <w:r>
              <w:rPr>
                <w:noProof/>
                <w:webHidden/>
              </w:rPr>
              <w:fldChar w:fldCharType="separate"/>
            </w:r>
            <w:r w:rsidR="009E6871">
              <w:rPr>
                <w:noProof/>
                <w:webHidden/>
              </w:rPr>
              <w:t>18</w:t>
            </w:r>
            <w:r>
              <w:rPr>
                <w:noProof/>
                <w:webHidden/>
              </w:rPr>
              <w:fldChar w:fldCharType="end"/>
            </w:r>
          </w:hyperlink>
        </w:p>
        <w:p w14:paraId="797BB685" w14:textId="0412A2C9" w:rsidR="00B66434" w:rsidRDefault="00B66434">
          <w:pPr>
            <w:pStyle w:val="TOC3"/>
            <w:tabs>
              <w:tab w:val="right" w:pos="10790"/>
            </w:tabs>
            <w:rPr>
              <w:noProof/>
            </w:rPr>
          </w:pPr>
          <w:hyperlink w:anchor="_Toc104030063" w:history="1">
            <w:r w:rsidRPr="002C0BE9">
              <w:rPr>
                <w:rStyle w:val="Hyperlink"/>
                <w:noProof/>
              </w:rPr>
              <w:t>Epifluorescence microscope</w:t>
            </w:r>
            <w:r>
              <w:rPr>
                <w:noProof/>
                <w:webHidden/>
              </w:rPr>
              <w:tab/>
            </w:r>
            <w:r>
              <w:rPr>
                <w:noProof/>
                <w:webHidden/>
              </w:rPr>
              <w:fldChar w:fldCharType="begin"/>
            </w:r>
            <w:r>
              <w:rPr>
                <w:noProof/>
                <w:webHidden/>
              </w:rPr>
              <w:instrText xml:space="preserve"> PAGEREF _Toc104030063 \h </w:instrText>
            </w:r>
            <w:r>
              <w:rPr>
                <w:noProof/>
                <w:webHidden/>
              </w:rPr>
            </w:r>
            <w:r>
              <w:rPr>
                <w:noProof/>
                <w:webHidden/>
              </w:rPr>
              <w:fldChar w:fldCharType="separate"/>
            </w:r>
            <w:r w:rsidR="009E6871">
              <w:rPr>
                <w:noProof/>
                <w:webHidden/>
              </w:rPr>
              <w:t>18</w:t>
            </w:r>
            <w:r>
              <w:rPr>
                <w:noProof/>
                <w:webHidden/>
              </w:rPr>
              <w:fldChar w:fldCharType="end"/>
            </w:r>
          </w:hyperlink>
        </w:p>
        <w:p w14:paraId="1A15FD76" w14:textId="26D058EA" w:rsidR="00B66434" w:rsidRDefault="00B66434">
          <w:pPr>
            <w:pStyle w:val="TOC2"/>
            <w:tabs>
              <w:tab w:val="right" w:pos="10790"/>
            </w:tabs>
            <w:rPr>
              <w:noProof/>
            </w:rPr>
          </w:pPr>
          <w:hyperlink w:anchor="_Toc104030064" w:history="1">
            <w:r w:rsidRPr="002C0BE9">
              <w:rPr>
                <w:rStyle w:val="Hyperlink"/>
                <w:noProof/>
              </w:rPr>
              <w:t>Preparing slides</w:t>
            </w:r>
            <w:r>
              <w:rPr>
                <w:noProof/>
                <w:webHidden/>
              </w:rPr>
              <w:tab/>
            </w:r>
            <w:r>
              <w:rPr>
                <w:noProof/>
                <w:webHidden/>
              </w:rPr>
              <w:fldChar w:fldCharType="begin"/>
            </w:r>
            <w:r>
              <w:rPr>
                <w:noProof/>
                <w:webHidden/>
              </w:rPr>
              <w:instrText xml:space="preserve"> PAGEREF _Toc104030064 \h </w:instrText>
            </w:r>
            <w:r>
              <w:rPr>
                <w:noProof/>
                <w:webHidden/>
              </w:rPr>
            </w:r>
            <w:r>
              <w:rPr>
                <w:noProof/>
                <w:webHidden/>
              </w:rPr>
              <w:fldChar w:fldCharType="separate"/>
            </w:r>
            <w:r w:rsidR="009E6871">
              <w:rPr>
                <w:noProof/>
                <w:webHidden/>
              </w:rPr>
              <w:t>18</w:t>
            </w:r>
            <w:r>
              <w:rPr>
                <w:noProof/>
                <w:webHidden/>
              </w:rPr>
              <w:fldChar w:fldCharType="end"/>
            </w:r>
          </w:hyperlink>
        </w:p>
        <w:p w14:paraId="58A95622" w14:textId="08604D38" w:rsidR="00B66434" w:rsidRDefault="00B66434">
          <w:pPr>
            <w:pStyle w:val="TOC3"/>
            <w:tabs>
              <w:tab w:val="right" w:pos="10790"/>
            </w:tabs>
            <w:rPr>
              <w:noProof/>
            </w:rPr>
          </w:pPr>
          <w:hyperlink w:anchor="_Toc104030065" w:history="1">
            <w:r w:rsidRPr="002C0BE9">
              <w:rPr>
                <w:rStyle w:val="Hyperlink"/>
                <w:noProof/>
              </w:rPr>
              <w:t>For static imaging</w:t>
            </w:r>
            <w:r>
              <w:rPr>
                <w:noProof/>
                <w:webHidden/>
              </w:rPr>
              <w:tab/>
            </w:r>
            <w:r>
              <w:rPr>
                <w:noProof/>
                <w:webHidden/>
              </w:rPr>
              <w:fldChar w:fldCharType="begin"/>
            </w:r>
            <w:r>
              <w:rPr>
                <w:noProof/>
                <w:webHidden/>
              </w:rPr>
              <w:instrText xml:space="preserve"> PAGEREF _Toc104030065 \h </w:instrText>
            </w:r>
            <w:r>
              <w:rPr>
                <w:noProof/>
                <w:webHidden/>
              </w:rPr>
            </w:r>
            <w:r>
              <w:rPr>
                <w:noProof/>
                <w:webHidden/>
              </w:rPr>
              <w:fldChar w:fldCharType="separate"/>
            </w:r>
            <w:r w:rsidR="009E6871">
              <w:rPr>
                <w:noProof/>
                <w:webHidden/>
              </w:rPr>
              <w:t>18</w:t>
            </w:r>
            <w:r>
              <w:rPr>
                <w:noProof/>
                <w:webHidden/>
              </w:rPr>
              <w:fldChar w:fldCharType="end"/>
            </w:r>
          </w:hyperlink>
        </w:p>
        <w:p w14:paraId="735A2E04" w14:textId="31C3A4D3" w:rsidR="00B66434" w:rsidRDefault="00B66434">
          <w:pPr>
            <w:pStyle w:val="TOC3"/>
            <w:tabs>
              <w:tab w:val="right" w:pos="10790"/>
            </w:tabs>
            <w:rPr>
              <w:noProof/>
            </w:rPr>
          </w:pPr>
          <w:hyperlink w:anchor="_Toc104030066" w:history="1">
            <w:r w:rsidRPr="002C0BE9">
              <w:rPr>
                <w:rStyle w:val="Hyperlink"/>
                <w:noProof/>
              </w:rPr>
              <w:t>Time lapse mounts</w:t>
            </w:r>
            <w:r>
              <w:rPr>
                <w:noProof/>
                <w:webHidden/>
              </w:rPr>
              <w:tab/>
            </w:r>
            <w:r>
              <w:rPr>
                <w:noProof/>
                <w:webHidden/>
              </w:rPr>
              <w:fldChar w:fldCharType="begin"/>
            </w:r>
            <w:r>
              <w:rPr>
                <w:noProof/>
                <w:webHidden/>
              </w:rPr>
              <w:instrText xml:space="preserve"> PAGEREF _Toc104030066 \h </w:instrText>
            </w:r>
            <w:r>
              <w:rPr>
                <w:noProof/>
                <w:webHidden/>
              </w:rPr>
            </w:r>
            <w:r>
              <w:rPr>
                <w:noProof/>
                <w:webHidden/>
              </w:rPr>
              <w:fldChar w:fldCharType="separate"/>
            </w:r>
            <w:r w:rsidR="009E6871">
              <w:rPr>
                <w:noProof/>
                <w:webHidden/>
              </w:rPr>
              <w:t>18</w:t>
            </w:r>
            <w:r>
              <w:rPr>
                <w:noProof/>
                <w:webHidden/>
              </w:rPr>
              <w:fldChar w:fldCharType="end"/>
            </w:r>
          </w:hyperlink>
        </w:p>
        <w:p w14:paraId="65A43D39" w14:textId="72DE0E68" w:rsidR="00B66434" w:rsidRDefault="00B66434">
          <w:pPr>
            <w:pStyle w:val="TOC2"/>
            <w:tabs>
              <w:tab w:val="right" w:pos="10790"/>
            </w:tabs>
            <w:rPr>
              <w:noProof/>
            </w:rPr>
          </w:pPr>
          <w:hyperlink w:anchor="_Toc104030067" w:history="1">
            <w:r w:rsidRPr="002C0BE9">
              <w:rPr>
                <w:rStyle w:val="Hyperlink"/>
                <w:noProof/>
              </w:rPr>
              <w:t>Köhler illumination</w:t>
            </w:r>
            <w:r>
              <w:rPr>
                <w:noProof/>
                <w:webHidden/>
              </w:rPr>
              <w:tab/>
            </w:r>
            <w:r>
              <w:rPr>
                <w:noProof/>
                <w:webHidden/>
              </w:rPr>
              <w:fldChar w:fldCharType="begin"/>
            </w:r>
            <w:r>
              <w:rPr>
                <w:noProof/>
                <w:webHidden/>
              </w:rPr>
              <w:instrText xml:space="preserve"> PAGEREF _Toc104030067 \h </w:instrText>
            </w:r>
            <w:r>
              <w:rPr>
                <w:noProof/>
                <w:webHidden/>
              </w:rPr>
            </w:r>
            <w:r>
              <w:rPr>
                <w:noProof/>
                <w:webHidden/>
              </w:rPr>
              <w:fldChar w:fldCharType="separate"/>
            </w:r>
            <w:r w:rsidR="009E6871">
              <w:rPr>
                <w:noProof/>
                <w:webHidden/>
              </w:rPr>
              <w:t>18</w:t>
            </w:r>
            <w:r>
              <w:rPr>
                <w:noProof/>
                <w:webHidden/>
              </w:rPr>
              <w:fldChar w:fldCharType="end"/>
            </w:r>
          </w:hyperlink>
        </w:p>
        <w:p w14:paraId="68CD9197" w14:textId="461F6BC2" w:rsidR="00B66434" w:rsidRDefault="00B66434">
          <w:pPr>
            <w:pStyle w:val="TOC2"/>
            <w:tabs>
              <w:tab w:val="right" w:pos="10790"/>
            </w:tabs>
            <w:rPr>
              <w:noProof/>
            </w:rPr>
          </w:pPr>
          <w:hyperlink w:anchor="_Toc104030068" w:history="1">
            <w:r w:rsidRPr="002C0BE9">
              <w:rPr>
                <w:rStyle w:val="Hyperlink"/>
                <w:noProof/>
              </w:rPr>
              <w:t>Channels</w:t>
            </w:r>
            <w:r>
              <w:rPr>
                <w:noProof/>
                <w:webHidden/>
              </w:rPr>
              <w:tab/>
            </w:r>
            <w:r>
              <w:rPr>
                <w:noProof/>
                <w:webHidden/>
              </w:rPr>
              <w:fldChar w:fldCharType="begin"/>
            </w:r>
            <w:r>
              <w:rPr>
                <w:noProof/>
                <w:webHidden/>
              </w:rPr>
              <w:instrText xml:space="preserve"> PAGEREF _Toc104030068 \h </w:instrText>
            </w:r>
            <w:r>
              <w:rPr>
                <w:noProof/>
                <w:webHidden/>
              </w:rPr>
            </w:r>
            <w:r>
              <w:rPr>
                <w:noProof/>
                <w:webHidden/>
              </w:rPr>
              <w:fldChar w:fldCharType="separate"/>
            </w:r>
            <w:r w:rsidR="009E6871">
              <w:rPr>
                <w:noProof/>
                <w:webHidden/>
              </w:rPr>
              <w:t>18</w:t>
            </w:r>
            <w:r>
              <w:rPr>
                <w:noProof/>
                <w:webHidden/>
              </w:rPr>
              <w:fldChar w:fldCharType="end"/>
            </w:r>
          </w:hyperlink>
        </w:p>
        <w:p w14:paraId="31573E8D" w14:textId="487B8ECC" w:rsidR="00B66434" w:rsidRDefault="00B66434">
          <w:pPr>
            <w:pStyle w:val="TOC3"/>
            <w:tabs>
              <w:tab w:val="right" w:pos="10790"/>
            </w:tabs>
            <w:rPr>
              <w:noProof/>
            </w:rPr>
          </w:pPr>
          <w:hyperlink w:anchor="_Toc104030069" w:history="1">
            <w:r w:rsidRPr="002C0BE9">
              <w:rPr>
                <w:rStyle w:val="Hyperlink"/>
                <w:noProof/>
              </w:rPr>
              <w:t>Differential interference contrast (DIC) / Nomarski optics</w:t>
            </w:r>
            <w:r>
              <w:rPr>
                <w:noProof/>
                <w:webHidden/>
              </w:rPr>
              <w:tab/>
            </w:r>
            <w:r>
              <w:rPr>
                <w:noProof/>
                <w:webHidden/>
              </w:rPr>
              <w:fldChar w:fldCharType="begin"/>
            </w:r>
            <w:r>
              <w:rPr>
                <w:noProof/>
                <w:webHidden/>
              </w:rPr>
              <w:instrText xml:space="preserve"> PAGEREF _Toc104030069 \h </w:instrText>
            </w:r>
            <w:r>
              <w:rPr>
                <w:noProof/>
                <w:webHidden/>
              </w:rPr>
            </w:r>
            <w:r>
              <w:rPr>
                <w:noProof/>
                <w:webHidden/>
              </w:rPr>
              <w:fldChar w:fldCharType="separate"/>
            </w:r>
            <w:r w:rsidR="009E6871">
              <w:rPr>
                <w:noProof/>
                <w:webHidden/>
              </w:rPr>
              <w:t>18</w:t>
            </w:r>
            <w:r>
              <w:rPr>
                <w:noProof/>
                <w:webHidden/>
              </w:rPr>
              <w:fldChar w:fldCharType="end"/>
            </w:r>
          </w:hyperlink>
        </w:p>
        <w:p w14:paraId="7B0761E3" w14:textId="7C4D547E" w:rsidR="00B66434" w:rsidRDefault="00B66434">
          <w:pPr>
            <w:pStyle w:val="TOC3"/>
            <w:tabs>
              <w:tab w:val="right" w:pos="10790"/>
            </w:tabs>
            <w:rPr>
              <w:noProof/>
            </w:rPr>
          </w:pPr>
          <w:hyperlink w:anchor="_Toc104030070" w:history="1">
            <w:r w:rsidRPr="002C0BE9">
              <w:rPr>
                <w:rStyle w:val="Hyperlink"/>
                <w:noProof/>
              </w:rPr>
              <w:t>Fluorescent channels</w:t>
            </w:r>
            <w:r>
              <w:rPr>
                <w:noProof/>
                <w:webHidden/>
              </w:rPr>
              <w:tab/>
            </w:r>
            <w:r>
              <w:rPr>
                <w:noProof/>
                <w:webHidden/>
              </w:rPr>
              <w:fldChar w:fldCharType="begin"/>
            </w:r>
            <w:r>
              <w:rPr>
                <w:noProof/>
                <w:webHidden/>
              </w:rPr>
              <w:instrText xml:space="preserve"> PAGEREF _Toc104030070 \h </w:instrText>
            </w:r>
            <w:r>
              <w:rPr>
                <w:noProof/>
                <w:webHidden/>
              </w:rPr>
            </w:r>
            <w:r>
              <w:rPr>
                <w:noProof/>
                <w:webHidden/>
              </w:rPr>
              <w:fldChar w:fldCharType="separate"/>
            </w:r>
            <w:r w:rsidR="009E6871">
              <w:rPr>
                <w:noProof/>
                <w:webHidden/>
              </w:rPr>
              <w:t>19</w:t>
            </w:r>
            <w:r>
              <w:rPr>
                <w:noProof/>
                <w:webHidden/>
              </w:rPr>
              <w:fldChar w:fldCharType="end"/>
            </w:r>
          </w:hyperlink>
        </w:p>
        <w:p w14:paraId="65434A48" w14:textId="0C276229" w:rsidR="00B66434" w:rsidRDefault="00B66434">
          <w:pPr>
            <w:pStyle w:val="TOC2"/>
            <w:tabs>
              <w:tab w:val="right" w:pos="10790"/>
            </w:tabs>
            <w:rPr>
              <w:noProof/>
            </w:rPr>
          </w:pPr>
          <w:hyperlink w:anchor="_Toc104030071" w:history="1">
            <w:r w:rsidRPr="002C0BE9">
              <w:rPr>
                <w:rStyle w:val="Hyperlink"/>
                <w:noProof/>
              </w:rPr>
              <w:t>Image acquisition</w:t>
            </w:r>
            <w:r>
              <w:rPr>
                <w:noProof/>
                <w:webHidden/>
              </w:rPr>
              <w:tab/>
            </w:r>
            <w:r>
              <w:rPr>
                <w:noProof/>
                <w:webHidden/>
              </w:rPr>
              <w:fldChar w:fldCharType="begin"/>
            </w:r>
            <w:r>
              <w:rPr>
                <w:noProof/>
                <w:webHidden/>
              </w:rPr>
              <w:instrText xml:space="preserve"> PAGEREF _Toc104030071 \h </w:instrText>
            </w:r>
            <w:r>
              <w:rPr>
                <w:noProof/>
                <w:webHidden/>
              </w:rPr>
            </w:r>
            <w:r>
              <w:rPr>
                <w:noProof/>
                <w:webHidden/>
              </w:rPr>
              <w:fldChar w:fldCharType="separate"/>
            </w:r>
            <w:r w:rsidR="009E6871">
              <w:rPr>
                <w:noProof/>
                <w:webHidden/>
              </w:rPr>
              <w:t>19</w:t>
            </w:r>
            <w:r>
              <w:rPr>
                <w:noProof/>
                <w:webHidden/>
              </w:rPr>
              <w:fldChar w:fldCharType="end"/>
            </w:r>
          </w:hyperlink>
        </w:p>
        <w:p w14:paraId="6185A012" w14:textId="7A5A8BE5" w:rsidR="00B66434" w:rsidRDefault="00B66434">
          <w:pPr>
            <w:pStyle w:val="TOC3"/>
            <w:tabs>
              <w:tab w:val="right" w:pos="10790"/>
            </w:tabs>
            <w:rPr>
              <w:noProof/>
            </w:rPr>
          </w:pPr>
          <w:hyperlink w:anchor="_Toc104030072" w:history="1">
            <w:r w:rsidRPr="002C0BE9">
              <w:rPr>
                <w:rStyle w:val="Hyperlink"/>
                <w:noProof/>
              </w:rPr>
              <w:t>Static imaging</w:t>
            </w:r>
            <w:r>
              <w:rPr>
                <w:noProof/>
                <w:webHidden/>
              </w:rPr>
              <w:tab/>
            </w:r>
            <w:r>
              <w:rPr>
                <w:noProof/>
                <w:webHidden/>
              </w:rPr>
              <w:fldChar w:fldCharType="begin"/>
            </w:r>
            <w:r>
              <w:rPr>
                <w:noProof/>
                <w:webHidden/>
              </w:rPr>
              <w:instrText xml:space="preserve"> PAGEREF _Toc104030072 \h </w:instrText>
            </w:r>
            <w:r>
              <w:rPr>
                <w:noProof/>
                <w:webHidden/>
              </w:rPr>
            </w:r>
            <w:r>
              <w:rPr>
                <w:noProof/>
                <w:webHidden/>
              </w:rPr>
              <w:fldChar w:fldCharType="separate"/>
            </w:r>
            <w:r w:rsidR="009E6871">
              <w:rPr>
                <w:noProof/>
                <w:webHidden/>
              </w:rPr>
              <w:t>19</w:t>
            </w:r>
            <w:r>
              <w:rPr>
                <w:noProof/>
                <w:webHidden/>
              </w:rPr>
              <w:fldChar w:fldCharType="end"/>
            </w:r>
          </w:hyperlink>
        </w:p>
        <w:p w14:paraId="5E5AAC4D" w14:textId="1EC972B9" w:rsidR="00B66434" w:rsidRDefault="00B66434">
          <w:pPr>
            <w:pStyle w:val="TOC3"/>
            <w:tabs>
              <w:tab w:val="right" w:pos="10790"/>
            </w:tabs>
            <w:rPr>
              <w:noProof/>
            </w:rPr>
          </w:pPr>
          <w:hyperlink w:anchor="_Toc104030073" w:history="1">
            <w:r w:rsidRPr="002C0BE9">
              <w:rPr>
                <w:rStyle w:val="Hyperlink"/>
                <w:noProof/>
              </w:rPr>
              <w:t>Time lapse imaging</w:t>
            </w:r>
            <w:r>
              <w:rPr>
                <w:noProof/>
                <w:webHidden/>
              </w:rPr>
              <w:tab/>
            </w:r>
            <w:r>
              <w:rPr>
                <w:noProof/>
                <w:webHidden/>
              </w:rPr>
              <w:fldChar w:fldCharType="begin"/>
            </w:r>
            <w:r>
              <w:rPr>
                <w:noProof/>
                <w:webHidden/>
              </w:rPr>
              <w:instrText xml:space="preserve"> PAGEREF _Toc104030073 \h </w:instrText>
            </w:r>
            <w:r>
              <w:rPr>
                <w:noProof/>
                <w:webHidden/>
              </w:rPr>
            </w:r>
            <w:r>
              <w:rPr>
                <w:noProof/>
                <w:webHidden/>
              </w:rPr>
              <w:fldChar w:fldCharType="separate"/>
            </w:r>
            <w:r w:rsidR="009E6871">
              <w:rPr>
                <w:noProof/>
                <w:webHidden/>
              </w:rPr>
              <w:t>19</w:t>
            </w:r>
            <w:r>
              <w:rPr>
                <w:noProof/>
                <w:webHidden/>
              </w:rPr>
              <w:fldChar w:fldCharType="end"/>
            </w:r>
          </w:hyperlink>
        </w:p>
        <w:p w14:paraId="5790F70A" w14:textId="6BB44EEF" w:rsidR="00B66434" w:rsidRDefault="00B66434">
          <w:pPr>
            <w:pStyle w:val="TOC1"/>
            <w:tabs>
              <w:tab w:val="right" w:pos="10790"/>
            </w:tabs>
            <w:rPr>
              <w:noProof/>
            </w:rPr>
          </w:pPr>
          <w:hyperlink w:anchor="_Toc104030074" w:history="1">
            <w:r w:rsidRPr="002C0BE9">
              <w:rPr>
                <w:rStyle w:val="Hyperlink"/>
                <w:noProof/>
              </w:rPr>
              <w:t>Image processing</w:t>
            </w:r>
            <w:r>
              <w:rPr>
                <w:noProof/>
                <w:webHidden/>
              </w:rPr>
              <w:tab/>
            </w:r>
            <w:r>
              <w:rPr>
                <w:noProof/>
                <w:webHidden/>
              </w:rPr>
              <w:fldChar w:fldCharType="begin"/>
            </w:r>
            <w:r>
              <w:rPr>
                <w:noProof/>
                <w:webHidden/>
              </w:rPr>
              <w:instrText xml:space="preserve"> PAGEREF _Toc104030074 \h </w:instrText>
            </w:r>
            <w:r>
              <w:rPr>
                <w:noProof/>
                <w:webHidden/>
              </w:rPr>
            </w:r>
            <w:r>
              <w:rPr>
                <w:noProof/>
                <w:webHidden/>
              </w:rPr>
              <w:fldChar w:fldCharType="separate"/>
            </w:r>
            <w:r w:rsidR="009E6871">
              <w:rPr>
                <w:noProof/>
                <w:webHidden/>
              </w:rPr>
              <w:t>19</w:t>
            </w:r>
            <w:r>
              <w:rPr>
                <w:noProof/>
                <w:webHidden/>
              </w:rPr>
              <w:fldChar w:fldCharType="end"/>
            </w:r>
          </w:hyperlink>
        </w:p>
        <w:p w14:paraId="6F621824" w14:textId="19535C2D" w:rsidR="00B66434" w:rsidRDefault="00B66434">
          <w:pPr>
            <w:pStyle w:val="TOC2"/>
            <w:tabs>
              <w:tab w:val="right" w:pos="10790"/>
            </w:tabs>
            <w:rPr>
              <w:noProof/>
            </w:rPr>
          </w:pPr>
          <w:hyperlink w:anchor="_Toc104030075" w:history="1">
            <w:r w:rsidRPr="002C0BE9">
              <w:rPr>
                <w:rStyle w:val="Hyperlink"/>
                <w:noProof/>
              </w:rPr>
              <w:t>FIJI/ImageJ</w:t>
            </w:r>
            <w:r>
              <w:rPr>
                <w:noProof/>
                <w:webHidden/>
              </w:rPr>
              <w:tab/>
            </w:r>
            <w:r>
              <w:rPr>
                <w:noProof/>
                <w:webHidden/>
              </w:rPr>
              <w:fldChar w:fldCharType="begin"/>
            </w:r>
            <w:r>
              <w:rPr>
                <w:noProof/>
                <w:webHidden/>
              </w:rPr>
              <w:instrText xml:space="preserve"> PAGEREF _Toc104030075 \h </w:instrText>
            </w:r>
            <w:r>
              <w:rPr>
                <w:noProof/>
                <w:webHidden/>
              </w:rPr>
            </w:r>
            <w:r>
              <w:rPr>
                <w:noProof/>
                <w:webHidden/>
              </w:rPr>
              <w:fldChar w:fldCharType="separate"/>
            </w:r>
            <w:r w:rsidR="009E6871">
              <w:rPr>
                <w:noProof/>
                <w:webHidden/>
              </w:rPr>
              <w:t>19</w:t>
            </w:r>
            <w:r>
              <w:rPr>
                <w:noProof/>
                <w:webHidden/>
              </w:rPr>
              <w:fldChar w:fldCharType="end"/>
            </w:r>
          </w:hyperlink>
        </w:p>
        <w:p w14:paraId="2145114B" w14:textId="648D02E4" w:rsidR="00B66434" w:rsidRDefault="00B66434">
          <w:pPr>
            <w:pStyle w:val="TOC3"/>
            <w:tabs>
              <w:tab w:val="right" w:pos="10790"/>
            </w:tabs>
            <w:rPr>
              <w:noProof/>
            </w:rPr>
          </w:pPr>
          <w:hyperlink w:anchor="_Toc104030076" w:history="1">
            <w:r w:rsidRPr="002C0BE9">
              <w:rPr>
                <w:rStyle w:val="Hyperlink"/>
                <w:noProof/>
              </w:rPr>
              <w:t>Importing image files</w:t>
            </w:r>
            <w:r>
              <w:rPr>
                <w:noProof/>
                <w:webHidden/>
              </w:rPr>
              <w:tab/>
            </w:r>
            <w:r>
              <w:rPr>
                <w:noProof/>
                <w:webHidden/>
              </w:rPr>
              <w:fldChar w:fldCharType="begin"/>
            </w:r>
            <w:r>
              <w:rPr>
                <w:noProof/>
                <w:webHidden/>
              </w:rPr>
              <w:instrText xml:space="preserve"> PAGEREF _Toc104030076 \h </w:instrText>
            </w:r>
            <w:r>
              <w:rPr>
                <w:noProof/>
                <w:webHidden/>
              </w:rPr>
            </w:r>
            <w:r>
              <w:rPr>
                <w:noProof/>
                <w:webHidden/>
              </w:rPr>
              <w:fldChar w:fldCharType="separate"/>
            </w:r>
            <w:r w:rsidR="009E6871">
              <w:rPr>
                <w:noProof/>
                <w:webHidden/>
              </w:rPr>
              <w:t>19</w:t>
            </w:r>
            <w:r>
              <w:rPr>
                <w:noProof/>
                <w:webHidden/>
              </w:rPr>
              <w:fldChar w:fldCharType="end"/>
            </w:r>
          </w:hyperlink>
        </w:p>
        <w:p w14:paraId="71B53998" w14:textId="066739B8" w:rsidR="00B66434" w:rsidRDefault="00B66434">
          <w:pPr>
            <w:pStyle w:val="TOC3"/>
            <w:tabs>
              <w:tab w:val="right" w:pos="10790"/>
            </w:tabs>
            <w:rPr>
              <w:noProof/>
            </w:rPr>
          </w:pPr>
          <w:hyperlink w:anchor="_Toc104030077" w:history="1">
            <w:r w:rsidRPr="002C0BE9">
              <w:rPr>
                <w:rStyle w:val="Hyperlink"/>
                <w:noProof/>
              </w:rPr>
              <w:t>Adjusting brightness/contrast</w:t>
            </w:r>
            <w:r>
              <w:rPr>
                <w:noProof/>
                <w:webHidden/>
              </w:rPr>
              <w:tab/>
            </w:r>
            <w:r>
              <w:rPr>
                <w:noProof/>
                <w:webHidden/>
              </w:rPr>
              <w:fldChar w:fldCharType="begin"/>
            </w:r>
            <w:r>
              <w:rPr>
                <w:noProof/>
                <w:webHidden/>
              </w:rPr>
              <w:instrText xml:space="preserve"> PAGEREF _Toc104030077 \h </w:instrText>
            </w:r>
            <w:r>
              <w:rPr>
                <w:noProof/>
                <w:webHidden/>
              </w:rPr>
            </w:r>
            <w:r>
              <w:rPr>
                <w:noProof/>
                <w:webHidden/>
              </w:rPr>
              <w:fldChar w:fldCharType="separate"/>
            </w:r>
            <w:r w:rsidR="009E6871">
              <w:rPr>
                <w:noProof/>
                <w:webHidden/>
              </w:rPr>
              <w:t>19</w:t>
            </w:r>
            <w:r>
              <w:rPr>
                <w:noProof/>
                <w:webHidden/>
              </w:rPr>
              <w:fldChar w:fldCharType="end"/>
            </w:r>
          </w:hyperlink>
        </w:p>
        <w:p w14:paraId="506F63C5" w14:textId="38B1EE45" w:rsidR="00B66434" w:rsidRDefault="00B66434">
          <w:pPr>
            <w:pStyle w:val="TOC3"/>
            <w:tabs>
              <w:tab w:val="right" w:pos="10790"/>
            </w:tabs>
            <w:rPr>
              <w:noProof/>
            </w:rPr>
          </w:pPr>
          <w:hyperlink w:anchor="_Toc104030078" w:history="1">
            <w:r w:rsidRPr="002C0BE9">
              <w:rPr>
                <w:rStyle w:val="Hyperlink"/>
                <w:noProof/>
              </w:rPr>
              <w:t>Background subtraction</w:t>
            </w:r>
            <w:r>
              <w:rPr>
                <w:noProof/>
                <w:webHidden/>
              </w:rPr>
              <w:tab/>
            </w:r>
            <w:r>
              <w:rPr>
                <w:noProof/>
                <w:webHidden/>
              </w:rPr>
              <w:fldChar w:fldCharType="begin"/>
            </w:r>
            <w:r>
              <w:rPr>
                <w:noProof/>
                <w:webHidden/>
              </w:rPr>
              <w:instrText xml:space="preserve"> PAGEREF _Toc104030078 \h </w:instrText>
            </w:r>
            <w:r>
              <w:rPr>
                <w:noProof/>
                <w:webHidden/>
              </w:rPr>
            </w:r>
            <w:r>
              <w:rPr>
                <w:noProof/>
                <w:webHidden/>
              </w:rPr>
              <w:fldChar w:fldCharType="separate"/>
            </w:r>
            <w:r w:rsidR="009E6871">
              <w:rPr>
                <w:noProof/>
                <w:webHidden/>
              </w:rPr>
              <w:t>19</w:t>
            </w:r>
            <w:r>
              <w:rPr>
                <w:noProof/>
                <w:webHidden/>
              </w:rPr>
              <w:fldChar w:fldCharType="end"/>
            </w:r>
          </w:hyperlink>
        </w:p>
        <w:p w14:paraId="5C53579A" w14:textId="53AD8067" w:rsidR="00B66434" w:rsidRDefault="00B66434">
          <w:pPr>
            <w:pStyle w:val="TOC3"/>
            <w:tabs>
              <w:tab w:val="right" w:pos="10790"/>
            </w:tabs>
            <w:rPr>
              <w:noProof/>
            </w:rPr>
          </w:pPr>
          <w:hyperlink w:anchor="_Toc104030079" w:history="1">
            <w:r w:rsidRPr="002C0BE9">
              <w:rPr>
                <w:rStyle w:val="Hyperlink"/>
                <w:noProof/>
              </w:rPr>
              <w:t>Quantification</w:t>
            </w:r>
            <w:r>
              <w:rPr>
                <w:noProof/>
                <w:webHidden/>
              </w:rPr>
              <w:tab/>
            </w:r>
            <w:r>
              <w:rPr>
                <w:noProof/>
                <w:webHidden/>
              </w:rPr>
              <w:fldChar w:fldCharType="begin"/>
            </w:r>
            <w:r>
              <w:rPr>
                <w:noProof/>
                <w:webHidden/>
              </w:rPr>
              <w:instrText xml:space="preserve"> PAGEREF _Toc104030079 \h </w:instrText>
            </w:r>
            <w:r>
              <w:rPr>
                <w:noProof/>
                <w:webHidden/>
              </w:rPr>
            </w:r>
            <w:r>
              <w:rPr>
                <w:noProof/>
                <w:webHidden/>
              </w:rPr>
              <w:fldChar w:fldCharType="separate"/>
            </w:r>
            <w:r w:rsidR="009E6871">
              <w:rPr>
                <w:noProof/>
                <w:webHidden/>
              </w:rPr>
              <w:t>19</w:t>
            </w:r>
            <w:r>
              <w:rPr>
                <w:noProof/>
                <w:webHidden/>
              </w:rPr>
              <w:fldChar w:fldCharType="end"/>
            </w:r>
          </w:hyperlink>
        </w:p>
        <w:p w14:paraId="0454A363" w14:textId="757ED185" w:rsidR="00B66434" w:rsidRDefault="00B66434">
          <w:pPr>
            <w:pStyle w:val="TOC3"/>
            <w:tabs>
              <w:tab w:val="right" w:pos="10790"/>
            </w:tabs>
            <w:rPr>
              <w:noProof/>
            </w:rPr>
          </w:pPr>
          <w:hyperlink w:anchor="_Toc104030080" w:history="1">
            <w:r w:rsidRPr="002C0BE9">
              <w:rPr>
                <w:rStyle w:val="Hyperlink"/>
                <w:noProof/>
              </w:rPr>
              <w:t>Exporting image files</w:t>
            </w:r>
            <w:r>
              <w:rPr>
                <w:noProof/>
                <w:webHidden/>
              </w:rPr>
              <w:tab/>
            </w:r>
            <w:r>
              <w:rPr>
                <w:noProof/>
                <w:webHidden/>
              </w:rPr>
              <w:fldChar w:fldCharType="begin"/>
            </w:r>
            <w:r>
              <w:rPr>
                <w:noProof/>
                <w:webHidden/>
              </w:rPr>
              <w:instrText xml:space="preserve"> PAGEREF _Toc104030080 \h </w:instrText>
            </w:r>
            <w:r>
              <w:rPr>
                <w:noProof/>
                <w:webHidden/>
              </w:rPr>
            </w:r>
            <w:r>
              <w:rPr>
                <w:noProof/>
                <w:webHidden/>
              </w:rPr>
              <w:fldChar w:fldCharType="separate"/>
            </w:r>
            <w:r w:rsidR="009E6871">
              <w:rPr>
                <w:noProof/>
                <w:webHidden/>
              </w:rPr>
              <w:t>21</w:t>
            </w:r>
            <w:r>
              <w:rPr>
                <w:noProof/>
                <w:webHidden/>
              </w:rPr>
              <w:fldChar w:fldCharType="end"/>
            </w:r>
          </w:hyperlink>
        </w:p>
        <w:p w14:paraId="3E0CCAC8" w14:textId="284D5A72" w:rsidR="00B66434" w:rsidRDefault="00B66434">
          <w:pPr>
            <w:pStyle w:val="TOC2"/>
            <w:tabs>
              <w:tab w:val="right" w:pos="10790"/>
            </w:tabs>
            <w:rPr>
              <w:noProof/>
            </w:rPr>
          </w:pPr>
          <w:hyperlink w:anchor="_Toc104030081" w:history="1">
            <w:r w:rsidRPr="002C0BE9">
              <w:rPr>
                <w:rStyle w:val="Hyperlink"/>
                <w:noProof/>
              </w:rPr>
              <w:t>Imaris</w:t>
            </w:r>
            <w:r>
              <w:rPr>
                <w:noProof/>
                <w:webHidden/>
              </w:rPr>
              <w:tab/>
            </w:r>
            <w:r>
              <w:rPr>
                <w:noProof/>
                <w:webHidden/>
              </w:rPr>
              <w:fldChar w:fldCharType="begin"/>
            </w:r>
            <w:r>
              <w:rPr>
                <w:noProof/>
                <w:webHidden/>
              </w:rPr>
              <w:instrText xml:space="preserve"> PAGEREF _Toc104030081 \h </w:instrText>
            </w:r>
            <w:r>
              <w:rPr>
                <w:noProof/>
                <w:webHidden/>
              </w:rPr>
            </w:r>
            <w:r>
              <w:rPr>
                <w:noProof/>
                <w:webHidden/>
              </w:rPr>
              <w:fldChar w:fldCharType="separate"/>
            </w:r>
            <w:r w:rsidR="009E6871">
              <w:rPr>
                <w:noProof/>
                <w:webHidden/>
              </w:rPr>
              <w:t>21</w:t>
            </w:r>
            <w:r>
              <w:rPr>
                <w:noProof/>
                <w:webHidden/>
              </w:rPr>
              <w:fldChar w:fldCharType="end"/>
            </w:r>
          </w:hyperlink>
        </w:p>
        <w:p w14:paraId="0BCC2EE1" w14:textId="4A73453F" w:rsidR="00B66434" w:rsidRDefault="00B66434">
          <w:pPr>
            <w:pStyle w:val="TOC2"/>
            <w:tabs>
              <w:tab w:val="right" w:pos="10790"/>
            </w:tabs>
            <w:rPr>
              <w:noProof/>
            </w:rPr>
          </w:pPr>
          <w:hyperlink w:anchor="_Toc104030082" w:history="1">
            <w:r w:rsidRPr="002C0BE9">
              <w:rPr>
                <w:rStyle w:val="Hyperlink"/>
                <w:noProof/>
              </w:rPr>
              <w:t>Adobe Illustrator</w:t>
            </w:r>
            <w:r>
              <w:rPr>
                <w:noProof/>
                <w:webHidden/>
              </w:rPr>
              <w:tab/>
            </w:r>
            <w:r>
              <w:rPr>
                <w:noProof/>
                <w:webHidden/>
              </w:rPr>
              <w:fldChar w:fldCharType="begin"/>
            </w:r>
            <w:r>
              <w:rPr>
                <w:noProof/>
                <w:webHidden/>
              </w:rPr>
              <w:instrText xml:space="preserve"> PAGEREF _Toc104030082 \h </w:instrText>
            </w:r>
            <w:r>
              <w:rPr>
                <w:noProof/>
                <w:webHidden/>
              </w:rPr>
            </w:r>
            <w:r>
              <w:rPr>
                <w:noProof/>
                <w:webHidden/>
              </w:rPr>
              <w:fldChar w:fldCharType="separate"/>
            </w:r>
            <w:r w:rsidR="009E6871">
              <w:rPr>
                <w:noProof/>
                <w:webHidden/>
              </w:rPr>
              <w:t>21</w:t>
            </w:r>
            <w:r>
              <w:rPr>
                <w:noProof/>
                <w:webHidden/>
              </w:rPr>
              <w:fldChar w:fldCharType="end"/>
            </w:r>
          </w:hyperlink>
        </w:p>
        <w:p w14:paraId="332F2782" w14:textId="4914B2BC" w:rsidR="00B66434" w:rsidRDefault="00B66434">
          <w:pPr>
            <w:pStyle w:val="TOC2"/>
            <w:tabs>
              <w:tab w:val="right" w:pos="10790"/>
            </w:tabs>
            <w:rPr>
              <w:noProof/>
            </w:rPr>
          </w:pPr>
          <w:hyperlink w:anchor="_Toc104030083" w:history="1">
            <w:r w:rsidRPr="002C0BE9">
              <w:rPr>
                <w:rStyle w:val="Hyperlink"/>
                <w:noProof/>
              </w:rPr>
              <w:t>Other tools</w:t>
            </w:r>
            <w:r>
              <w:rPr>
                <w:noProof/>
                <w:webHidden/>
              </w:rPr>
              <w:tab/>
            </w:r>
            <w:r>
              <w:rPr>
                <w:noProof/>
                <w:webHidden/>
              </w:rPr>
              <w:fldChar w:fldCharType="begin"/>
            </w:r>
            <w:r>
              <w:rPr>
                <w:noProof/>
                <w:webHidden/>
              </w:rPr>
              <w:instrText xml:space="preserve"> PAGEREF _Toc104030083 \h </w:instrText>
            </w:r>
            <w:r>
              <w:rPr>
                <w:noProof/>
                <w:webHidden/>
              </w:rPr>
            </w:r>
            <w:r>
              <w:rPr>
                <w:noProof/>
                <w:webHidden/>
              </w:rPr>
              <w:fldChar w:fldCharType="separate"/>
            </w:r>
            <w:r w:rsidR="009E6871">
              <w:rPr>
                <w:noProof/>
                <w:webHidden/>
              </w:rPr>
              <w:t>21</w:t>
            </w:r>
            <w:r>
              <w:rPr>
                <w:noProof/>
                <w:webHidden/>
              </w:rPr>
              <w:fldChar w:fldCharType="end"/>
            </w:r>
          </w:hyperlink>
        </w:p>
        <w:p w14:paraId="330B81CA" w14:textId="0889893E" w:rsidR="00B66434" w:rsidRDefault="00B66434">
          <w:pPr>
            <w:pStyle w:val="TOC3"/>
            <w:tabs>
              <w:tab w:val="right" w:pos="10790"/>
            </w:tabs>
            <w:rPr>
              <w:noProof/>
            </w:rPr>
          </w:pPr>
          <w:hyperlink w:anchor="_Toc104030084" w:history="1">
            <w:r w:rsidRPr="002C0BE9">
              <w:rPr>
                <w:rStyle w:val="Hyperlink"/>
                <w:noProof/>
              </w:rPr>
              <w:t>Intron-Exon Graphic Maker</w:t>
            </w:r>
            <w:r>
              <w:rPr>
                <w:noProof/>
                <w:webHidden/>
              </w:rPr>
              <w:tab/>
            </w:r>
            <w:r>
              <w:rPr>
                <w:noProof/>
                <w:webHidden/>
              </w:rPr>
              <w:fldChar w:fldCharType="begin"/>
            </w:r>
            <w:r>
              <w:rPr>
                <w:noProof/>
                <w:webHidden/>
              </w:rPr>
              <w:instrText xml:space="preserve"> PAGEREF _Toc104030084 \h </w:instrText>
            </w:r>
            <w:r>
              <w:rPr>
                <w:noProof/>
                <w:webHidden/>
              </w:rPr>
            </w:r>
            <w:r>
              <w:rPr>
                <w:noProof/>
                <w:webHidden/>
              </w:rPr>
              <w:fldChar w:fldCharType="separate"/>
            </w:r>
            <w:r w:rsidR="009E6871">
              <w:rPr>
                <w:noProof/>
                <w:webHidden/>
              </w:rPr>
              <w:t>21</w:t>
            </w:r>
            <w:r>
              <w:rPr>
                <w:noProof/>
                <w:webHidden/>
              </w:rPr>
              <w:fldChar w:fldCharType="end"/>
            </w:r>
          </w:hyperlink>
        </w:p>
        <w:p w14:paraId="5B7EFADF" w14:textId="297E1895" w:rsidR="00B66434" w:rsidRDefault="00B66434">
          <w:pPr>
            <w:pStyle w:val="TOC1"/>
            <w:tabs>
              <w:tab w:val="right" w:pos="10790"/>
            </w:tabs>
            <w:rPr>
              <w:noProof/>
            </w:rPr>
          </w:pPr>
          <w:hyperlink w:anchor="_Toc104030085" w:history="1">
            <w:r w:rsidRPr="002C0BE9">
              <w:rPr>
                <w:rStyle w:val="Hyperlink"/>
                <w:noProof/>
              </w:rPr>
              <w:t>Data visualization</w:t>
            </w:r>
            <w:r>
              <w:rPr>
                <w:noProof/>
                <w:webHidden/>
              </w:rPr>
              <w:tab/>
            </w:r>
            <w:r>
              <w:rPr>
                <w:noProof/>
                <w:webHidden/>
              </w:rPr>
              <w:fldChar w:fldCharType="begin"/>
            </w:r>
            <w:r>
              <w:rPr>
                <w:noProof/>
                <w:webHidden/>
              </w:rPr>
              <w:instrText xml:space="preserve"> PAGEREF _Toc104030085 \h </w:instrText>
            </w:r>
            <w:r>
              <w:rPr>
                <w:noProof/>
                <w:webHidden/>
              </w:rPr>
            </w:r>
            <w:r>
              <w:rPr>
                <w:noProof/>
                <w:webHidden/>
              </w:rPr>
              <w:fldChar w:fldCharType="separate"/>
            </w:r>
            <w:r w:rsidR="009E6871">
              <w:rPr>
                <w:noProof/>
                <w:webHidden/>
              </w:rPr>
              <w:t>21</w:t>
            </w:r>
            <w:r>
              <w:rPr>
                <w:noProof/>
                <w:webHidden/>
              </w:rPr>
              <w:fldChar w:fldCharType="end"/>
            </w:r>
          </w:hyperlink>
        </w:p>
        <w:p w14:paraId="316B2AB5" w14:textId="3EC881A9" w:rsidR="00B66434" w:rsidRDefault="00B66434">
          <w:pPr>
            <w:pStyle w:val="TOC2"/>
            <w:tabs>
              <w:tab w:val="right" w:pos="10790"/>
            </w:tabs>
            <w:rPr>
              <w:noProof/>
            </w:rPr>
          </w:pPr>
          <w:hyperlink w:anchor="_Toc104030086" w:history="1">
            <w:r w:rsidRPr="002C0BE9">
              <w:rPr>
                <w:rStyle w:val="Hyperlink"/>
                <w:noProof/>
              </w:rPr>
              <w:t>Plotting data in RStudio</w:t>
            </w:r>
            <w:r>
              <w:rPr>
                <w:noProof/>
                <w:webHidden/>
              </w:rPr>
              <w:tab/>
            </w:r>
            <w:r>
              <w:rPr>
                <w:noProof/>
                <w:webHidden/>
              </w:rPr>
              <w:fldChar w:fldCharType="begin"/>
            </w:r>
            <w:r>
              <w:rPr>
                <w:noProof/>
                <w:webHidden/>
              </w:rPr>
              <w:instrText xml:space="preserve"> PAGEREF _Toc104030086 \h </w:instrText>
            </w:r>
            <w:r>
              <w:rPr>
                <w:noProof/>
                <w:webHidden/>
              </w:rPr>
            </w:r>
            <w:r>
              <w:rPr>
                <w:noProof/>
                <w:webHidden/>
              </w:rPr>
              <w:fldChar w:fldCharType="separate"/>
            </w:r>
            <w:r w:rsidR="009E6871">
              <w:rPr>
                <w:noProof/>
                <w:webHidden/>
              </w:rPr>
              <w:t>21</w:t>
            </w:r>
            <w:r>
              <w:rPr>
                <w:noProof/>
                <w:webHidden/>
              </w:rPr>
              <w:fldChar w:fldCharType="end"/>
            </w:r>
          </w:hyperlink>
        </w:p>
        <w:p w14:paraId="77523898" w14:textId="33DC5683" w:rsidR="00B66434" w:rsidRDefault="00B66434">
          <w:pPr>
            <w:pStyle w:val="TOC3"/>
            <w:tabs>
              <w:tab w:val="right" w:pos="10790"/>
            </w:tabs>
            <w:rPr>
              <w:noProof/>
            </w:rPr>
          </w:pPr>
          <w:hyperlink w:anchor="_Toc104030087" w:history="1">
            <w:r w:rsidRPr="002C0BE9">
              <w:rPr>
                <w:rStyle w:val="Hyperlink"/>
                <w:noProof/>
              </w:rPr>
              <w:t>Coding basics</w:t>
            </w:r>
            <w:r>
              <w:rPr>
                <w:noProof/>
                <w:webHidden/>
              </w:rPr>
              <w:tab/>
            </w:r>
            <w:r>
              <w:rPr>
                <w:noProof/>
                <w:webHidden/>
              </w:rPr>
              <w:fldChar w:fldCharType="begin"/>
            </w:r>
            <w:r>
              <w:rPr>
                <w:noProof/>
                <w:webHidden/>
              </w:rPr>
              <w:instrText xml:space="preserve"> PAGEREF _Toc104030087 \h </w:instrText>
            </w:r>
            <w:r>
              <w:rPr>
                <w:noProof/>
                <w:webHidden/>
              </w:rPr>
            </w:r>
            <w:r>
              <w:rPr>
                <w:noProof/>
                <w:webHidden/>
              </w:rPr>
              <w:fldChar w:fldCharType="separate"/>
            </w:r>
            <w:r w:rsidR="009E6871">
              <w:rPr>
                <w:noProof/>
                <w:webHidden/>
              </w:rPr>
              <w:t>21</w:t>
            </w:r>
            <w:r>
              <w:rPr>
                <w:noProof/>
                <w:webHidden/>
              </w:rPr>
              <w:fldChar w:fldCharType="end"/>
            </w:r>
          </w:hyperlink>
        </w:p>
        <w:p w14:paraId="28520D11" w14:textId="56AF16DD" w:rsidR="00B66434" w:rsidRDefault="00B66434">
          <w:pPr>
            <w:pStyle w:val="TOC3"/>
            <w:tabs>
              <w:tab w:val="right" w:pos="10790"/>
            </w:tabs>
            <w:rPr>
              <w:noProof/>
            </w:rPr>
          </w:pPr>
          <w:hyperlink w:anchor="_Toc104030088" w:history="1">
            <w:r w:rsidRPr="002C0BE9">
              <w:rPr>
                <w:rStyle w:val="Hyperlink"/>
                <w:noProof/>
              </w:rPr>
              <w:t>Packages</w:t>
            </w:r>
            <w:r>
              <w:rPr>
                <w:noProof/>
                <w:webHidden/>
              </w:rPr>
              <w:tab/>
            </w:r>
            <w:r>
              <w:rPr>
                <w:noProof/>
                <w:webHidden/>
              </w:rPr>
              <w:fldChar w:fldCharType="begin"/>
            </w:r>
            <w:r>
              <w:rPr>
                <w:noProof/>
                <w:webHidden/>
              </w:rPr>
              <w:instrText xml:space="preserve"> PAGEREF _Toc104030088 \h </w:instrText>
            </w:r>
            <w:r>
              <w:rPr>
                <w:noProof/>
                <w:webHidden/>
              </w:rPr>
            </w:r>
            <w:r>
              <w:rPr>
                <w:noProof/>
                <w:webHidden/>
              </w:rPr>
              <w:fldChar w:fldCharType="separate"/>
            </w:r>
            <w:r w:rsidR="009E6871">
              <w:rPr>
                <w:noProof/>
                <w:webHidden/>
              </w:rPr>
              <w:t>21</w:t>
            </w:r>
            <w:r>
              <w:rPr>
                <w:noProof/>
                <w:webHidden/>
              </w:rPr>
              <w:fldChar w:fldCharType="end"/>
            </w:r>
          </w:hyperlink>
        </w:p>
        <w:p w14:paraId="6ECC03BD" w14:textId="0B844D34" w:rsidR="00B66434" w:rsidRDefault="00B66434">
          <w:pPr>
            <w:pStyle w:val="TOC3"/>
            <w:tabs>
              <w:tab w:val="right" w:pos="10790"/>
            </w:tabs>
            <w:rPr>
              <w:noProof/>
            </w:rPr>
          </w:pPr>
          <w:hyperlink w:anchor="_Toc104030089" w:history="1">
            <w:r w:rsidRPr="002C0BE9">
              <w:rPr>
                <w:rStyle w:val="Hyperlink"/>
                <w:noProof/>
              </w:rPr>
              <w:t>Organizing spreadsheet</w:t>
            </w:r>
            <w:r>
              <w:rPr>
                <w:noProof/>
                <w:webHidden/>
              </w:rPr>
              <w:tab/>
            </w:r>
            <w:r>
              <w:rPr>
                <w:noProof/>
                <w:webHidden/>
              </w:rPr>
              <w:fldChar w:fldCharType="begin"/>
            </w:r>
            <w:r>
              <w:rPr>
                <w:noProof/>
                <w:webHidden/>
              </w:rPr>
              <w:instrText xml:space="preserve"> PAGEREF _Toc104030089 \h </w:instrText>
            </w:r>
            <w:r>
              <w:rPr>
                <w:noProof/>
                <w:webHidden/>
              </w:rPr>
            </w:r>
            <w:r>
              <w:rPr>
                <w:noProof/>
                <w:webHidden/>
              </w:rPr>
              <w:fldChar w:fldCharType="separate"/>
            </w:r>
            <w:r w:rsidR="009E6871">
              <w:rPr>
                <w:noProof/>
                <w:webHidden/>
              </w:rPr>
              <w:t>21</w:t>
            </w:r>
            <w:r>
              <w:rPr>
                <w:noProof/>
                <w:webHidden/>
              </w:rPr>
              <w:fldChar w:fldCharType="end"/>
            </w:r>
          </w:hyperlink>
        </w:p>
        <w:p w14:paraId="23B85D34" w14:textId="28953054" w:rsidR="00B66434" w:rsidRDefault="00B66434">
          <w:pPr>
            <w:pStyle w:val="TOC3"/>
            <w:tabs>
              <w:tab w:val="right" w:pos="10790"/>
            </w:tabs>
            <w:rPr>
              <w:noProof/>
            </w:rPr>
          </w:pPr>
          <w:hyperlink w:anchor="_Toc104030090" w:history="1">
            <w:r w:rsidRPr="002C0BE9">
              <w:rPr>
                <w:rStyle w:val="Hyperlink"/>
                <w:noProof/>
              </w:rPr>
              <w:t>Opening data</w:t>
            </w:r>
            <w:r>
              <w:rPr>
                <w:noProof/>
                <w:webHidden/>
              </w:rPr>
              <w:tab/>
            </w:r>
            <w:r>
              <w:rPr>
                <w:noProof/>
                <w:webHidden/>
              </w:rPr>
              <w:fldChar w:fldCharType="begin"/>
            </w:r>
            <w:r>
              <w:rPr>
                <w:noProof/>
                <w:webHidden/>
              </w:rPr>
              <w:instrText xml:space="preserve"> PAGEREF _Toc104030090 \h </w:instrText>
            </w:r>
            <w:r>
              <w:rPr>
                <w:noProof/>
                <w:webHidden/>
              </w:rPr>
            </w:r>
            <w:r>
              <w:rPr>
                <w:noProof/>
                <w:webHidden/>
              </w:rPr>
              <w:fldChar w:fldCharType="separate"/>
            </w:r>
            <w:r w:rsidR="009E6871">
              <w:rPr>
                <w:noProof/>
                <w:webHidden/>
              </w:rPr>
              <w:t>21</w:t>
            </w:r>
            <w:r>
              <w:rPr>
                <w:noProof/>
                <w:webHidden/>
              </w:rPr>
              <w:fldChar w:fldCharType="end"/>
            </w:r>
          </w:hyperlink>
        </w:p>
        <w:p w14:paraId="72DC4AF6" w14:textId="0968AD4E" w:rsidR="00B66434" w:rsidRDefault="00B66434">
          <w:pPr>
            <w:pStyle w:val="TOC3"/>
            <w:tabs>
              <w:tab w:val="right" w:pos="10790"/>
            </w:tabs>
            <w:rPr>
              <w:noProof/>
            </w:rPr>
          </w:pPr>
          <w:hyperlink w:anchor="_Toc104030091" w:history="1">
            <w:r w:rsidRPr="002C0BE9">
              <w:rPr>
                <w:rStyle w:val="Hyperlink"/>
                <w:noProof/>
              </w:rPr>
              <w:t>Organizing variables</w:t>
            </w:r>
            <w:r>
              <w:rPr>
                <w:noProof/>
                <w:webHidden/>
              </w:rPr>
              <w:tab/>
            </w:r>
            <w:r>
              <w:rPr>
                <w:noProof/>
                <w:webHidden/>
              </w:rPr>
              <w:fldChar w:fldCharType="begin"/>
            </w:r>
            <w:r>
              <w:rPr>
                <w:noProof/>
                <w:webHidden/>
              </w:rPr>
              <w:instrText xml:space="preserve"> PAGEREF _Toc104030091 \h </w:instrText>
            </w:r>
            <w:r>
              <w:rPr>
                <w:noProof/>
                <w:webHidden/>
              </w:rPr>
            </w:r>
            <w:r>
              <w:rPr>
                <w:noProof/>
                <w:webHidden/>
              </w:rPr>
              <w:fldChar w:fldCharType="separate"/>
            </w:r>
            <w:r w:rsidR="009E6871">
              <w:rPr>
                <w:noProof/>
                <w:webHidden/>
              </w:rPr>
              <w:t>22</w:t>
            </w:r>
            <w:r>
              <w:rPr>
                <w:noProof/>
                <w:webHidden/>
              </w:rPr>
              <w:fldChar w:fldCharType="end"/>
            </w:r>
          </w:hyperlink>
        </w:p>
        <w:p w14:paraId="0834AC9E" w14:textId="51ED2EDA" w:rsidR="00B66434" w:rsidRDefault="00B66434">
          <w:pPr>
            <w:pStyle w:val="TOC3"/>
            <w:tabs>
              <w:tab w:val="right" w:pos="10790"/>
            </w:tabs>
            <w:rPr>
              <w:noProof/>
            </w:rPr>
          </w:pPr>
          <w:hyperlink w:anchor="_Toc104030092" w:history="1">
            <w:r w:rsidRPr="002C0BE9">
              <w:rPr>
                <w:rStyle w:val="Hyperlink"/>
                <w:noProof/>
              </w:rPr>
              <w:t>Plotting data</w:t>
            </w:r>
            <w:r>
              <w:rPr>
                <w:noProof/>
                <w:webHidden/>
              </w:rPr>
              <w:tab/>
            </w:r>
            <w:r>
              <w:rPr>
                <w:noProof/>
                <w:webHidden/>
              </w:rPr>
              <w:fldChar w:fldCharType="begin"/>
            </w:r>
            <w:r>
              <w:rPr>
                <w:noProof/>
                <w:webHidden/>
              </w:rPr>
              <w:instrText xml:space="preserve"> PAGEREF _Toc104030092 \h </w:instrText>
            </w:r>
            <w:r>
              <w:rPr>
                <w:noProof/>
                <w:webHidden/>
              </w:rPr>
            </w:r>
            <w:r>
              <w:rPr>
                <w:noProof/>
                <w:webHidden/>
              </w:rPr>
              <w:fldChar w:fldCharType="separate"/>
            </w:r>
            <w:r w:rsidR="009E6871">
              <w:rPr>
                <w:noProof/>
                <w:webHidden/>
              </w:rPr>
              <w:t>22</w:t>
            </w:r>
            <w:r>
              <w:rPr>
                <w:noProof/>
                <w:webHidden/>
              </w:rPr>
              <w:fldChar w:fldCharType="end"/>
            </w:r>
          </w:hyperlink>
        </w:p>
        <w:p w14:paraId="67CED694" w14:textId="7CF1D506" w:rsidR="00B66434" w:rsidRDefault="00B66434">
          <w:pPr>
            <w:pStyle w:val="TOC3"/>
            <w:tabs>
              <w:tab w:val="right" w:pos="10790"/>
            </w:tabs>
            <w:rPr>
              <w:noProof/>
            </w:rPr>
          </w:pPr>
          <w:hyperlink w:anchor="_Toc104030093" w:history="1">
            <w:r w:rsidRPr="002C0BE9">
              <w:rPr>
                <w:rStyle w:val="Hyperlink"/>
                <w:noProof/>
              </w:rPr>
              <w:t>Customizing plots</w:t>
            </w:r>
            <w:r>
              <w:rPr>
                <w:noProof/>
                <w:webHidden/>
              </w:rPr>
              <w:tab/>
            </w:r>
            <w:r>
              <w:rPr>
                <w:noProof/>
                <w:webHidden/>
              </w:rPr>
              <w:fldChar w:fldCharType="begin"/>
            </w:r>
            <w:r>
              <w:rPr>
                <w:noProof/>
                <w:webHidden/>
              </w:rPr>
              <w:instrText xml:space="preserve"> PAGEREF _Toc104030093 \h </w:instrText>
            </w:r>
            <w:r>
              <w:rPr>
                <w:noProof/>
                <w:webHidden/>
              </w:rPr>
            </w:r>
            <w:r>
              <w:rPr>
                <w:noProof/>
                <w:webHidden/>
              </w:rPr>
              <w:fldChar w:fldCharType="separate"/>
            </w:r>
            <w:r w:rsidR="009E6871">
              <w:rPr>
                <w:noProof/>
                <w:webHidden/>
              </w:rPr>
              <w:t>22</w:t>
            </w:r>
            <w:r>
              <w:rPr>
                <w:noProof/>
                <w:webHidden/>
              </w:rPr>
              <w:fldChar w:fldCharType="end"/>
            </w:r>
          </w:hyperlink>
        </w:p>
        <w:p w14:paraId="050AD9EA" w14:textId="0DE3528F" w:rsidR="00B66434" w:rsidRDefault="00B66434">
          <w:pPr>
            <w:pStyle w:val="TOC2"/>
            <w:tabs>
              <w:tab w:val="right" w:pos="10790"/>
            </w:tabs>
            <w:rPr>
              <w:noProof/>
            </w:rPr>
          </w:pPr>
          <w:hyperlink w:anchor="_Toc104030094" w:history="1">
            <w:r w:rsidRPr="002C0BE9">
              <w:rPr>
                <w:rStyle w:val="Hyperlink"/>
                <w:noProof/>
              </w:rPr>
              <w:t>Statistical tests</w:t>
            </w:r>
            <w:r>
              <w:rPr>
                <w:noProof/>
                <w:webHidden/>
              </w:rPr>
              <w:tab/>
            </w:r>
            <w:r>
              <w:rPr>
                <w:noProof/>
                <w:webHidden/>
              </w:rPr>
              <w:fldChar w:fldCharType="begin"/>
            </w:r>
            <w:r>
              <w:rPr>
                <w:noProof/>
                <w:webHidden/>
              </w:rPr>
              <w:instrText xml:space="preserve"> PAGEREF _Toc104030094 \h </w:instrText>
            </w:r>
            <w:r>
              <w:rPr>
                <w:noProof/>
                <w:webHidden/>
              </w:rPr>
            </w:r>
            <w:r>
              <w:rPr>
                <w:noProof/>
                <w:webHidden/>
              </w:rPr>
              <w:fldChar w:fldCharType="separate"/>
            </w:r>
            <w:r w:rsidR="009E6871">
              <w:rPr>
                <w:noProof/>
                <w:webHidden/>
              </w:rPr>
              <w:t>22</w:t>
            </w:r>
            <w:r>
              <w:rPr>
                <w:noProof/>
                <w:webHidden/>
              </w:rPr>
              <w:fldChar w:fldCharType="end"/>
            </w:r>
          </w:hyperlink>
        </w:p>
        <w:p w14:paraId="0C5699F0" w14:textId="724E90AB" w:rsidR="00B66434" w:rsidRDefault="00B66434">
          <w:pPr>
            <w:pStyle w:val="TOC3"/>
            <w:tabs>
              <w:tab w:val="right" w:pos="10790"/>
            </w:tabs>
            <w:rPr>
              <w:noProof/>
            </w:rPr>
          </w:pPr>
          <w:hyperlink w:anchor="_Toc104030095" w:history="1">
            <w:r w:rsidRPr="002C0BE9">
              <w:rPr>
                <w:rStyle w:val="Hyperlink"/>
                <w:noProof/>
              </w:rPr>
              <w:t>P-values</w:t>
            </w:r>
            <w:r>
              <w:rPr>
                <w:noProof/>
                <w:webHidden/>
              </w:rPr>
              <w:tab/>
            </w:r>
            <w:r>
              <w:rPr>
                <w:noProof/>
                <w:webHidden/>
              </w:rPr>
              <w:fldChar w:fldCharType="begin"/>
            </w:r>
            <w:r>
              <w:rPr>
                <w:noProof/>
                <w:webHidden/>
              </w:rPr>
              <w:instrText xml:space="preserve"> PAGEREF _Toc104030095 \h </w:instrText>
            </w:r>
            <w:r>
              <w:rPr>
                <w:noProof/>
                <w:webHidden/>
              </w:rPr>
            </w:r>
            <w:r>
              <w:rPr>
                <w:noProof/>
                <w:webHidden/>
              </w:rPr>
              <w:fldChar w:fldCharType="separate"/>
            </w:r>
            <w:r w:rsidR="009E6871">
              <w:rPr>
                <w:noProof/>
                <w:webHidden/>
              </w:rPr>
              <w:t>22</w:t>
            </w:r>
            <w:r>
              <w:rPr>
                <w:noProof/>
                <w:webHidden/>
              </w:rPr>
              <w:fldChar w:fldCharType="end"/>
            </w:r>
          </w:hyperlink>
        </w:p>
        <w:p w14:paraId="715C3AF1" w14:textId="64284E97" w:rsidR="00B66434" w:rsidRDefault="00B66434">
          <w:pPr>
            <w:pStyle w:val="TOC3"/>
            <w:tabs>
              <w:tab w:val="right" w:pos="10790"/>
            </w:tabs>
            <w:rPr>
              <w:noProof/>
            </w:rPr>
          </w:pPr>
          <w:hyperlink w:anchor="_Toc104030096" w:history="1">
            <w:r w:rsidRPr="002C0BE9">
              <w:rPr>
                <w:rStyle w:val="Hyperlink"/>
                <w:noProof/>
              </w:rPr>
              <w:t>Fisher’s Exact Test</w:t>
            </w:r>
            <w:r>
              <w:rPr>
                <w:noProof/>
                <w:webHidden/>
              </w:rPr>
              <w:tab/>
            </w:r>
            <w:r>
              <w:rPr>
                <w:noProof/>
                <w:webHidden/>
              </w:rPr>
              <w:fldChar w:fldCharType="begin"/>
            </w:r>
            <w:r>
              <w:rPr>
                <w:noProof/>
                <w:webHidden/>
              </w:rPr>
              <w:instrText xml:space="preserve"> PAGEREF _Toc104030096 \h </w:instrText>
            </w:r>
            <w:r>
              <w:rPr>
                <w:noProof/>
                <w:webHidden/>
              </w:rPr>
            </w:r>
            <w:r>
              <w:rPr>
                <w:noProof/>
                <w:webHidden/>
              </w:rPr>
              <w:fldChar w:fldCharType="separate"/>
            </w:r>
            <w:r w:rsidR="009E6871">
              <w:rPr>
                <w:noProof/>
                <w:webHidden/>
              </w:rPr>
              <w:t>22</w:t>
            </w:r>
            <w:r>
              <w:rPr>
                <w:noProof/>
                <w:webHidden/>
              </w:rPr>
              <w:fldChar w:fldCharType="end"/>
            </w:r>
          </w:hyperlink>
        </w:p>
        <w:p w14:paraId="7A4E1693" w14:textId="541F9A4A" w:rsidR="00B66434" w:rsidRDefault="00B66434">
          <w:pPr>
            <w:pStyle w:val="TOC3"/>
            <w:tabs>
              <w:tab w:val="right" w:pos="10790"/>
            </w:tabs>
            <w:rPr>
              <w:noProof/>
            </w:rPr>
          </w:pPr>
          <w:hyperlink w:anchor="_Toc104030097" w:history="1">
            <w:r w:rsidRPr="002C0BE9">
              <w:rPr>
                <w:rStyle w:val="Hyperlink"/>
                <w:noProof/>
              </w:rPr>
              <w:t>Student’s T-Test</w:t>
            </w:r>
            <w:r>
              <w:rPr>
                <w:noProof/>
                <w:webHidden/>
              </w:rPr>
              <w:tab/>
            </w:r>
            <w:r>
              <w:rPr>
                <w:noProof/>
                <w:webHidden/>
              </w:rPr>
              <w:fldChar w:fldCharType="begin"/>
            </w:r>
            <w:r>
              <w:rPr>
                <w:noProof/>
                <w:webHidden/>
              </w:rPr>
              <w:instrText xml:space="preserve"> PAGEREF _Toc104030097 \h </w:instrText>
            </w:r>
            <w:r>
              <w:rPr>
                <w:noProof/>
                <w:webHidden/>
              </w:rPr>
            </w:r>
            <w:r>
              <w:rPr>
                <w:noProof/>
                <w:webHidden/>
              </w:rPr>
              <w:fldChar w:fldCharType="separate"/>
            </w:r>
            <w:r w:rsidR="009E6871">
              <w:rPr>
                <w:noProof/>
                <w:webHidden/>
              </w:rPr>
              <w:t>22</w:t>
            </w:r>
            <w:r>
              <w:rPr>
                <w:noProof/>
                <w:webHidden/>
              </w:rPr>
              <w:fldChar w:fldCharType="end"/>
            </w:r>
          </w:hyperlink>
        </w:p>
        <w:p w14:paraId="6C2ACC02" w14:textId="20C4FC51" w:rsidR="00E70D5F" w:rsidRDefault="00054878">
          <w:pPr>
            <w:tabs>
              <w:tab w:val="right" w:pos="10800"/>
            </w:tabs>
            <w:spacing w:before="60" w:after="80"/>
            <w:ind w:left="720"/>
            <w:rPr>
              <w:color w:val="000000"/>
            </w:rPr>
          </w:pPr>
          <w:r>
            <w:fldChar w:fldCharType="end"/>
          </w:r>
        </w:p>
      </w:sdtContent>
    </w:sdt>
    <w:p w14:paraId="55AE4A98" w14:textId="77777777" w:rsidR="00B21903" w:rsidRDefault="00B21903">
      <w:pPr>
        <w:pStyle w:val="Heading1"/>
      </w:pPr>
    </w:p>
    <w:p w14:paraId="6A971A27" w14:textId="77777777" w:rsidR="00B21903" w:rsidRDefault="00B21903">
      <w:pPr>
        <w:pStyle w:val="Heading1"/>
      </w:pPr>
    </w:p>
    <w:p w14:paraId="5E5258CA" w14:textId="77777777" w:rsidR="00B21903" w:rsidRDefault="00B21903">
      <w:pPr>
        <w:pStyle w:val="Heading1"/>
      </w:pPr>
    </w:p>
    <w:p w14:paraId="661A87C9" w14:textId="77777777" w:rsidR="00B21903" w:rsidRDefault="00B21903">
      <w:pPr>
        <w:pStyle w:val="Heading1"/>
      </w:pPr>
    </w:p>
    <w:p w14:paraId="56B98255" w14:textId="77777777" w:rsidR="00B21903" w:rsidRDefault="00B21903">
      <w:pPr>
        <w:pStyle w:val="Heading1"/>
      </w:pPr>
    </w:p>
    <w:p w14:paraId="40E164A9" w14:textId="22D81565" w:rsidR="00E70D5F" w:rsidRDefault="00054878">
      <w:pPr>
        <w:pStyle w:val="Heading1"/>
      </w:pPr>
      <w:bookmarkStart w:id="0" w:name="_Toc104029946"/>
      <w:r>
        <w:t>Administrative matters</w:t>
      </w:r>
      <w:bookmarkEnd w:id="0"/>
    </w:p>
    <w:p w14:paraId="21DF6BA8" w14:textId="77777777" w:rsidR="00E70D5F" w:rsidRDefault="00054878">
      <w:pPr>
        <w:pStyle w:val="Heading2"/>
      </w:pPr>
      <w:bookmarkStart w:id="1" w:name="_Toc104029947"/>
      <w:r>
        <w:t>Getting around</w:t>
      </w:r>
      <w:bookmarkEnd w:id="1"/>
    </w:p>
    <w:p w14:paraId="1331D1B8" w14:textId="77777777" w:rsidR="00E70D5F" w:rsidRDefault="00054878">
      <w:pPr>
        <w:pStyle w:val="Heading3"/>
      </w:pPr>
      <w:bookmarkStart w:id="2" w:name="_Toc104029948"/>
      <w:r>
        <w:t>Laboratory &amp; office locations</w:t>
      </w:r>
      <w:bookmarkEnd w:id="2"/>
    </w:p>
    <w:p w14:paraId="41C5A50B" w14:textId="7252E8FD" w:rsidR="00C474AC" w:rsidRDefault="00054878" w:rsidP="00BC7FEC">
      <w:pPr>
        <w:numPr>
          <w:ilvl w:val="0"/>
          <w:numId w:val="12"/>
        </w:numPr>
      </w:pPr>
      <w:r>
        <w:t xml:space="preserve">The </w:t>
      </w:r>
      <w:proofErr w:type="spellStart"/>
      <w:r w:rsidR="00C474AC">
        <w:t>Adikes</w:t>
      </w:r>
      <w:proofErr w:type="spellEnd"/>
      <w:r w:rsidR="00C474AC">
        <w:t xml:space="preserve"> </w:t>
      </w:r>
      <w:r>
        <w:t xml:space="preserve">Lab is located on the </w:t>
      </w:r>
      <w:r w:rsidR="00C474AC">
        <w:t>1st</w:t>
      </w:r>
      <w:r>
        <w:t xml:space="preserve"> floor of </w:t>
      </w:r>
      <w:r w:rsidR="00C474AC">
        <w:t>Morell Science Center</w:t>
      </w:r>
    </w:p>
    <w:p w14:paraId="428F394A" w14:textId="77777777" w:rsidR="00C474AC" w:rsidRDefault="00C474AC">
      <w:pPr>
        <w:pStyle w:val="Heading3"/>
      </w:pPr>
    </w:p>
    <w:p w14:paraId="7BEB647E" w14:textId="56597FF8" w:rsidR="00E70D5F" w:rsidRDefault="00054878">
      <w:pPr>
        <w:pStyle w:val="Heading3"/>
      </w:pPr>
      <w:bookmarkStart w:id="3" w:name="_Toc104029949"/>
      <w:r>
        <w:t>Other facilities</w:t>
      </w:r>
      <w:bookmarkEnd w:id="3"/>
    </w:p>
    <w:p w14:paraId="107B3AA0" w14:textId="571532C2" w:rsidR="00E70D5F" w:rsidRDefault="00054878" w:rsidP="00BC7FEC">
      <w:pPr>
        <w:numPr>
          <w:ilvl w:val="0"/>
          <w:numId w:val="60"/>
        </w:numPr>
      </w:pPr>
      <w:r>
        <w:t xml:space="preserve">Autoclave room: </w:t>
      </w:r>
      <w:r w:rsidR="00C474AC">
        <w:t>Morell 1XX</w:t>
      </w:r>
    </w:p>
    <w:p w14:paraId="1A020542" w14:textId="4524C138" w:rsidR="00E70D5F" w:rsidRDefault="00054878" w:rsidP="00BC7FEC">
      <w:pPr>
        <w:numPr>
          <w:ilvl w:val="0"/>
          <w:numId w:val="60"/>
        </w:numPr>
      </w:pPr>
      <w:r>
        <w:lastRenderedPageBreak/>
        <w:t xml:space="preserve">Microscopy room: </w:t>
      </w:r>
      <w:r w:rsidR="00C474AC">
        <w:t>Morell 1XX</w:t>
      </w:r>
    </w:p>
    <w:p w14:paraId="04F324C4" w14:textId="7FAE5034" w:rsidR="00C474AC" w:rsidRDefault="00C474AC" w:rsidP="00BC7FEC">
      <w:pPr>
        <w:numPr>
          <w:ilvl w:val="0"/>
          <w:numId w:val="60"/>
        </w:numPr>
      </w:pPr>
      <w:r>
        <w:t xml:space="preserve">Biology Department Administers office (Eileen </w:t>
      </w:r>
      <w:proofErr w:type="spellStart"/>
      <w:r>
        <w:t>Martio</w:t>
      </w:r>
      <w:proofErr w:type="spellEnd"/>
      <w:r>
        <w:t xml:space="preserve">): Morell </w:t>
      </w:r>
    </w:p>
    <w:p w14:paraId="5D47E7AE" w14:textId="01CAD579" w:rsidR="00C474AC" w:rsidRDefault="00C474AC" w:rsidP="00BC7FEC">
      <w:pPr>
        <w:numPr>
          <w:ilvl w:val="0"/>
          <w:numId w:val="60"/>
        </w:numPr>
      </w:pPr>
      <w:r>
        <w:t>School of Science Office: Roger Bacon 212</w:t>
      </w:r>
    </w:p>
    <w:p w14:paraId="3E053A38" w14:textId="77777777" w:rsidR="00E70D5F" w:rsidRDefault="00054878">
      <w:pPr>
        <w:pStyle w:val="Heading2"/>
      </w:pPr>
      <w:bookmarkStart w:id="4" w:name="_Toc104029950"/>
      <w:r>
        <w:t>Getting started</w:t>
      </w:r>
      <w:bookmarkEnd w:id="4"/>
    </w:p>
    <w:p w14:paraId="64081BCE" w14:textId="77777777" w:rsidR="00E70D5F" w:rsidRDefault="00054878">
      <w:pPr>
        <w:pStyle w:val="Heading3"/>
      </w:pPr>
      <w:bookmarkStart w:id="5" w:name="_26ooe8xmq8d7" w:colFirst="0" w:colLast="0"/>
      <w:bookmarkStart w:id="6" w:name="_Toc104029951"/>
      <w:bookmarkEnd w:id="5"/>
      <w:r>
        <w:t>Environmental Health &amp; Safety (EHS) training</w:t>
      </w:r>
      <w:bookmarkEnd w:id="6"/>
    </w:p>
    <w:p w14:paraId="7379E74C" w14:textId="77777777" w:rsidR="00C474AC" w:rsidRDefault="00054878" w:rsidP="00BC7FEC">
      <w:pPr>
        <w:numPr>
          <w:ilvl w:val="0"/>
          <w:numId w:val="21"/>
        </w:numPr>
      </w:pPr>
      <w:r>
        <w:t>Before getting started in lab, all new lab members must complete the following Environmental Health &amp; Safety (EHS) training modules</w:t>
      </w:r>
      <w:r w:rsidR="00C474AC">
        <w:t>:</w:t>
      </w:r>
    </w:p>
    <w:p w14:paraId="2329AA78" w14:textId="77777777" w:rsidR="00C474AC" w:rsidRDefault="00C474AC" w:rsidP="00BC7FEC">
      <w:pPr>
        <w:numPr>
          <w:ilvl w:val="1"/>
          <w:numId w:val="21"/>
        </w:numPr>
      </w:pPr>
      <w:r w:rsidRPr="00C474AC">
        <w:rPr>
          <w:rFonts w:eastAsia="Times New Roman" w:cs="Times New Roman"/>
          <w:color w:val="000000" w:themeColor="text1"/>
        </w:rPr>
        <w:t>Awareness Level Laboratory Safety and Emergency Training</w:t>
      </w:r>
    </w:p>
    <w:p w14:paraId="01C08D9A" w14:textId="77777777" w:rsidR="00C474AC" w:rsidRDefault="00C474AC" w:rsidP="00BC7FEC">
      <w:pPr>
        <w:numPr>
          <w:ilvl w:val="1"/>
          <w:numId w:val="21"/>
        </w:numPr>
      </w:pPr>
      <w:r w:rsidRPr="00C474AC">
        <w:rPr>
          <w:rFonts w:eastAsia="Times New Roman" w:cs="Times New Roman"/>
          <w:color w:val="000000" w:themeColor="text1"/>
          <w:shd w:val="clear" w:color="auto" w:fill="FFFFFF"/>
        </w:rPr>
        <w:t>Laboratory Safety Training for New Employees (including Student Workers)</w:t>
      </w:r>
    </w:p>
    <w:p w14:paraId="72AF280E" w14:textId="77777777" w:rsidR="00C474AC" w:rsidRDefault="00C474AC" w:rsidP="00BC7FEC">
      <w:pPr>
        <w:numPr>
          <w:ilvl w:val="1"/>
          <w:numId w:val="21"/>
        </w:numPr>
      </w:pPr>
      <w:r w:rsidRPr="00C474AC">
        <w:rPr>
          <w:rFonts w:eastAsia="Times New Roman" w:cs="Times New Roman"/>
          <w:color w:val="000000" w:themeColor="text1"/>
        </w:rPr>
        <w:t>First Aid Kit and Medical Emergency Training</w:t>
      </w:r>
    </w:p>
    <w:p w14:paraId="34AE90E5" w14:textId="77777777" w:rsidR="00C474AC" w:rsidRDefault="00C474AC" w:rsidP="00BC7FEC">
      <w:pPr>
        <w:numPr>
          <w:ilvl w:val="1"/>
          <w:numId w:val="21"/>
        </w:numPr>
      </w:pPr>
      <w:r w:rsidRPr="00C474AC">
        <w:rPr>
          <w:rFonts w:eastAsia="Times New Roman" w:cs="Times New Roman"/>
          <w:color w:val="000000" w:themeColor="text1"/>
        </w:rPr>
        <w:t xml:space="preserve">Regulated Medical Waste Management </w:t>
      </w:r>
    </w:p>
    <w:p w14:paraId="0A8C5026" w14:textId="77777777" w:rsidR="00C474AC" w:rsidRDefault="00C474AC" w:rsidP="00BC7FEC">
      <w:pPr>
        <w:numPr>
          <w:ilvl w:val="1"/>
          <w:numId w:val="21"/>
        </w:numPr>
      </w:pPr>
      <w:r w:rsidRPr="00C474AC">
        <w:rPr>
          <w:rFonts w:eastAsia="Times New Roman" w:cs="Times New Roman"/>
          <w:color w:val="000000" w:themeColor="text1"/>
        </w:rPr>
        <w:t>Working Alone in School of Science Laboratories</w:t>
      </w:r>
    </w:p>
    <w:p w14:paraId="5B71BB6D" w14:textId="77777777" w:rsidR="00C474AC" w:rsidRDefault="00C474AC" w:rsidP="00BC7FEC">
      <w:pPr>
        <w:numPr>
          <w:ilvl w:val="1"/>
          <w:numId w:val="21"/>
        </w:numPr>
      </w:pPr>
      <w:r w:rsidRPr="00C474AC">
        <w:rPr>
          <w:rFonts w:eastAsia="Times New Roman" w:cs="Times New Roman"/>
          <w:color w:val="000000" w:themeColor="text1"/>
          <w:shd w:val="clear" w:color="auto" w:fill="FFFFFF"/>
        </w:rPr>
        <w:t>Autoclave Training AMSCO 250LS</w:t>
      </w:r>
    </w:p>
    <w:p w14:paraId="3633DAC4" w14:textId="77777777" w:rsidR="00C474AC" w:rsidRDefault="00C474AC" w:rsidP="00BC7FEC">
      <w:pPr>
        <w:numPr>
          <w:ilvl w:val="1"/>
          <w:numId w:val="21"/>
        </w:numPr>
      </w:pPr>
      <w:r w:rsidRPr="00C474AC">
        <w:rPr>
          <w:rFonts w:eastAsia="Times New Roman" w:cs="Times New Roman"/>
          <w:color w:val="000000" w:themeColor="text1"/>
        </w:rPr>
        <w:t>Centrifuge and Rotors Safety Training</w:t>
      </w:r>
    </w:p>
    <w:p w14:paraId="7685293A" w14:textId="47987816" w:rsidR="00C474AC" w:rsidRPr="00C474AC" w:rsidRDefault="00C474AC" w:rsidP="00BC7FEC">
      <w:pPr>
        <w:numPr>
          <w:ilvl w:val="1"/>
          <w:numId w:val="21"/>
        </w:numPr>
      </w:pPr>
      <w:r w:rsidRPr="00C474AC">
        <w:rPr>
          <w:color w:val="000000" w:themeColor="text1"/>
        </w:rPr>
        <w:t>If you will be working with fixed samples:</w:t>
      </w:r>
      <w:r>
        <w:t xml:space="preserve"> </w:t>
      </w:r>
      <w:r w:rsidRPr="00C474AC">
        <w:rPr>
          <w:rFonts w:eastAsia="Times New Roman" w:cs="Times New Roman"/>
          <w:color w:val="000000" w:themeColor="text1"/>
        </w:rPr>
        <w:t>Formaldehyde Safety Training</w:t>
      </w:r>
    </w:p>
    <w:p w14:paraId="54021CDE" w14:textId="6CB07A9E" w:rsidR="00E70D5F" w:rsidRDefault="00E70D5F" w:rsidP="00C474AC"/>
    <w:p w14:paraId="1910236F" w14:textId="2AB61A40" w:rsidR="00C474AC" w:rsidRDefault="00054878" w:rsidP="00BC7FEC">
      <w:pPr>
        <w:numPr>
          <w:ilvl w:val="0"/>
          <w:numId w:val="21"/>
        </w:numPr>
      </w:pPr>
      <w:r>
        <w:t>These are all accessible online through</w:t>
      </w:r>
      <w:r w:rsidR="00C474AC">
        <w:t xml:space="preserve"> Canvas on the School of Science Safety page</w:t>
      </w:r>
    </w:p>
    <w:p w14:paraId="3E29723E" w14:textId="1B2C20BC" w:rsidR="00E70D5F" w:rsidRDefault="00E70D5F" w:rsidP="00C474AC">
      <w:pPr>
        <w:ind w:left="360"/>
      </w:pPr>
    </w:p>
    <w:p w14:paraId="66BD4F10" w14:textId="4747B2C8" w:rsidR="00E70D5F" w:rsidRDefault="00054878" w:rsidP="00C474AC">
      <w:pPr>
        <w:pStyle w:val="Heading3"/>
      </w:pPr>
      <w:bookmarkStart w:id="7" w:name="_8y5behasb3d4" w:colFirst="0" w:colLast="0"/>
      <w:bookmarkStart w:id="8" w:name="_Toc104029952"/>
      <w:bookmarkEnd w:id="7"/>
      <w:r>
        <w:t xml:space="preserve">Laboratory </w:t>
      </w:r>
      <w:r w:rsidR="00C474AC">
        <w:t>Access</w:t>
      </w:r>
      <w:bookmarkEnd w:id="8"/>
    </w:p>
    <w:p w14:paraId="24A28E8E" w14:textId="2719D531" w:rsidR="00C474AC" w:rsidRDefault="00C474AC" w:rsidP="00C474AC">
      <w:r>
        <w:tab/>
        <w:t xml:space="preserve">The lab had a key code pad which Dr. </w:t>
      </w:r>
      <w:proofErr w:type="spellStart"/>
      <w:r>
        <w:t>Adikes</w:t>
      </w:r>
      <w:proofErr w:type="spellEnd"/>
      <w:r>
        <w:t xml:space="preserve"> will provide to you.</w:t>
      </w:r>
    </w:p>
    <w:p w14:paraId="25148305" w14:textId="77777777" w:rsidR="00C474AC" w:rsidRPr="00C474AC" w:rsidRDefault="00C474AC" w:rsidP="00C474AC"/>
    <w:p w14:paraId="078F1845" w14:textId="77777777" w:rsidR="00E70D5F" w:rsidRDefault="00054878">
      <w:pPr>
        <w:pStyle w:val="Heading2"/>
      </w:pPr>
      <w:bookmarkStart w:id="9" w:name="_Toc104029953"/>
      <w:r>
        <w:t>Lab communication</w:t>
      </w:r>
      <w:bookmarkEnd w:id="9"/>
    </w:p>
    <w:p w14:paraId="59E3021B" w14:textId="1E60A068" w:rsidR="00E70D5F" w:rsidRDefault="00C474AC" w:rsidP="00C474AC">
      <w:pPr>
        <w:pStyle w:val="Heading3"/>
      </w:pPr>
      <w:bookmarkStart w:id="10" w:name="_Toc104029954"/>
      <w:r>
        <w:t>Email</w:t>
      </w:r>
      <w:bookmarkEnd w:id="10"/>
    </w:p>
    <w:p w14:paraId="7BF66715" w14:textId="481F9CE7" w:rsidR="00C474AC" w:rsidRPr="00D02065" w:rsidRDefault="00D02065" w:rsidP="00BC7FEC">
      <w:pPr>
        <w:pStyle w:val="ListParagraph"/>
        <w:numPr>
          <w:ilvl w:val="0"/>
          <w:numId w:val="81"/>
        </w:numPr>
        <w:rPr>
          <w:sz w:val="20"/>
          <w:szCs w:val="20"/>
        </w:rPr>
      </w:pPr>
      <w:r w:rsidRPr="00D02065">
        <w:rPr>
          <w:rFonts w:ascii="Arial" w:hAnsi="Arial" w:cs="Arial"/>
          <w:sz w:val="20"/>
          <w:szCs w:val="20"/>
        </w:rPr>
        <w:t>For most communications we use email</w:t>
      </w:r>
    </w:p>
    <w:p w14:paraId="74D4B6A6" w14:textId="77777777" w:rsidR="00E70D5F" w:rsidRDefault="00054878">
      <w:pPr>
        <w:pStyle w:val="Heading3"/>
      </w:pPr>
      <w:bookmarkStart w:id="11" w:name="_Toc104029955"/>
      <w:r>
        <w:t>Google Calendar</w:t>
      </w:r>
      <w:bookmarkEnd w:id="11"/>
    </w:p>
    <w:p w14:paraId="1F6FED47" w14:textId="199B0A04" w:rsidR="00E70D5F" w:rsidRDefault="00D02065" w:rsidP="00BC7FEC">
      <w:pPr>
        <w:numPr>
          <w:ilvl w:val="0"/>
          <w:numId w:val="11"/>
        </w:numPr>
      </w:pPr>
      <w:r>
        <w:t xml:space="preserve">Dr. </w:t>
      </w:r>
      <w:proofErr w:type="spellStart"/>
      <w:r>
        <w:t>Adikes</w:t>
      </w:r>
      <w:proofErr w:type="spellEnd"/>
      <w:r>
        <w:t xml:space="preserve"> uses </w:t>
      </w:r>
      <w:r w:rsidR="00054878">
        <w:t xml:space="preserve">Google Calendar to book appointments </w:t>
      </w:r>
      <w:r>
        <w:t xml:space="preserve">and there </w:t>
      </w:r>
      <w:proofErr w:type="spellStart"/>
      <w:r>
        <w:t>well</w:t>
      </w:r>
      <w:proofErr w:type="spellEnd"/>
      <w:r>
        <w:t xml:space="preserve"> be a goggle calendar for the epifluorescence </w:t>
      </w:r>
      <w:r w:rsidR="00054878">
        <w:t xml:space="preserve">microscope. </w:t>
      </w:r>
    </w:p>
    <w:p w14:paraId="470F1F65" w14:textId="77777777" w:rsidR="00E70D5F" w:rsidRDefault="00054878">
      <w:pPr>
        <w:pStyle w:val="Heading3"/>
      </w:pPr>
      <w:bookmarkStart w:id="12" w:name="_Toc104029956"/>
      <w:r>
        <w:t>Lab meetings</w:t>
      </w:r>
      <w:bookmarkEnd w:id="12"/>
    </w:p>
    <w:p w14:paraId="2BCCBC8B" w14:textId="796B193B" w:rsidR="00D02065" w:rsidRDefault="00054878" w:rsidP="00BC7FEC">
      <w:pPr>
        <w:numPr>
          <w:ilvl w:val="0"/>
          <w:numId w:val="40"/>
        </w:numPr>
      </w:pPr>
      <w:r>
        <w:t xml:space="preserve">lab meetings </w:t>
      </w:r>
      <w:r w:rsidR="00D02065">
        <w:t xml:space="preserve">will be held one a week – at a time which everyone is free. Meeting will be held in Dr. </w:t>
      </w:r>
      <w:proofErr w:type="spellStart"/>
      <w:r w:rsidR="00D02065">
        <w:t>Adikes</w:t>
      </w:r>
      <w:proofErr w:type="spellEnd"/>
      <w:r w:rsidR="00D02065">
        <w:t>’ office or in an alternative space should more room be needed</w:t>
      </w:r>
    </w:p>
    <w:p w14:paraId="3A2AA9D4" w14:textId="77777777" w:rsidR="00D02065" w:rsidRDefault="00054878" w:rsidP="00BC7FEC">
      <w:pPr>
        <w:numPr>
          <w:ilvl w:val="0"/>
          <w:numId w:val="40"/>
        </w:numPr>
      </w:pPr>
      <w:r>
        <w:t>Emergency contacts</w:t>
      </w:r>
      <w:r w:rsidR="00D02065">
        <w:t xml:space="preserve">: Dr. </w:t>
      </w:r>
      <w:proofErr w:type="spellStart"/>
      <w:r w:rsidR="00D02065">
        <w:t>Adikes</w:t>
      </w:r>
      <w:proofErr w:type="spellEnd"/>
      <w:r w:rsidR="00D02065">
        <w:t>’ cell – 607-434-4971</w:t>
      </w:r>
    </w:p>
    <w:p w14:paraId="782D29A6" w14:textId="11C1F446" w:rsidR="00D02065" w:rsidRPr="00D02065" w:rsidRDefault="00054878" w:rsidP="00BC7FEC">
      <w:pPr>
        <w:numPr>
          <w:ilvl w:val="0"/>
          <w:numId w:val="40"/>
        </w:numPr>
      </w:pPr>
      <w:r>
        <w:t xml:space="preserve">Emergencies regarding failure of incubators (particularly the -80 °C freezer in the hall) or issues with microscopes should be reported immediately to </w:t>
      </w:r>
      <w:proofErr w:type="spellStart"/>
      <w:r w:rsidR="00D02065">
        <w:t>Dr.A</w:t>
      </w:r>
      <w:proofErr w:type="spellEnd"/>
      <w:r>
        <w:t xml:space="preserve">. If there is a more serious emergency (i.e., medical event, gas leak, fire, etc.), contact </w:t>
      </w:r>
      <w:r w:rsidR="00D02065">
        <w:t xml:space="preserve">Siena College Public </w:t>
      </w:r>
      <w:proofErr w:type="spellStart"/>
      <w:r w:rsidR="00D02065">
        <w:t>Saftey</w:t>
      </w:r>
      <w:proofErr w:type="spellEnd"/>
      <w:r w:rsidR="00D02065">
        <w:t xml:space="preserve">: </w:t>
      </w:r>
      <w:r w:rsidR="00D02065" w:rsidRPr="00D02065">
        <w:rPr>
          <w:rFonts w:eastAsia="Times New Roman"/>
          <w:color w:val="222222"/>
          <w:shd w:val="clear" w:color="auto" w:fill="FFFFFF"/>
          <w:lang w:val="en-US"/>
        </w:rPr>
        <w:t>518-783-2999</w:t>
      </w:r>
    </w:p>
    <w:p w14:paraId="32B94600" w14:textId="77A3B2ED" w:rsidR="00D02065" w:rsidRDefault="00D02065" w:rsidP="00D02065">
      <w:pPr>
        <w:ind w:left="720"/>
      </w:pPr>
    </w:p>
    <w:p w14:paraId="5302BB9B" w14:textId="5AA1C1FC" w:rsidR="00E70D5F" w:rsidRDefault="00054878">
      <w:pPr>
        <w:pStyle w:val="Heading3"/>
      </w:pPr>
      <w:bookmarkStart w:id="13" w:name="_Toc104029957"/>
      <w:r>
        <w:t xml:space="preserve">Travel </w:t>
      </w:r>
      <w:r w:rsidR="00D02065">
        <w:t>Funds</w:t>
      </w:r>
      <w:bookmarkEnd w:id="13"/>
    </w:p>
    <w:p w14:paraId="5CF84334" w14:textId="748C8685" w:rsidR="00D02065" w:rsidRPr="00D02065" w:rsidRDefault="00D02065" w:rsidP="00BC7FEC">
      <w:pPr>
        <w:pStyle w:val="ListParagraph"/>
        <w:numPr>
          <w:ilvl w:val="0"/>
          <w:numId w:val="81"/>
        </w:numPr>
        <w:rPr>
          <w:rFonts w:ascii="Arial" w:hAnsi="Arial" w:cs="Arial"/>
          <w:sz w:val="20"/>
          <w:szCs w:val="20"/>
        </w:rPr>
      </w:pPr>
      <w:r w:rsidRPr="00D02065">
        <w:rPr>
          <w:rFonts w:ascii="Arial" w:hAnsi="Arial" w:cs="Arial"/>
          <w:sz w:val="20"/>
          <w:szCs w:val="20"/>
        </w:rPr>
        <w:t>CURCA has some funds available for travel to a conference to present your work</w:t>
      </w:r>
    </w:p>
    <w:p w14:paraId="4E119CF8" w14:textId="52117861" w:rsidR="00D02065" w:rsidRDefault="00D02065" w:rsidP="00BC7FEC">
      <w:pPr>
        <w:pStyle w:val="ListParagraph"/>
        <w:numPr>
          <w:ilvl w:val="0"/>
          <w:numId w:val="81"/>
        </w:numPr>
        <w:rPr>
          <w:rFonts w:ascii="Arial" w:hAnsi="Arial" w:cs="Arial"/>
          <w:sz w:val="20"/>
          <w:szCs w:val="20"/>
        </w:rPr>
      </w:pPr>
      <w:r w:rsidRPr="00D02065">
        <w:rPr>
          <w:rFonts w:ascii="Arial" w:hAnsi="Arial" w:cs="Arial"/>
          <w:sz w:val="20"/>
          <w:szCs w:val="20"/>
        </w:rPr>
        <w:t xml:space="preserve">Most conferences also have applications for travel funds for undergraduates </w:t>
      </w:r>
    </w:p>
    <w:p w14:paraId="0343F370" w14:textId="77777777" w:rsidR="00D02065" w:rsidRPr="00D02065" w:rsidRDefault="00D02065" w:rsidP="00D02065">
      <w:pPr>
        <w:pStyle w:val="ListParagraph"/>
        <w:rPr>
          <w:rFonts w:ascii="Arial" w:hAnsi="Arial" w:cs="Arial"/>
          <w:sz w:val="20"/>
          <w:szCs w:val="20"/>
        </w:rPr>
      </w:pPr>
    </w:p>
    <w:p w14:paraId="110CFBDA" w14:textId="77777777" w:rsidR="00E70D5F" w:rsidRDefault="00054878">
      <w:pPr>
        <w:pStyle w:val="Heading3"/>
      </w:pPr>
      <w:bookmarkStart w:id="14" w:name="_Toc104029958"/>
      <w:r>
        <w:t>Poster printing</w:t>
      </w:r>
      <w:bookmarkEnd w:id="14"/>
    </w:p>
    <w:p w14:paraId="20CA7F31" w14:textId="5898E10D" w:rsidR="00D02065" w:rsidRPr="00D02065" w:rsidRDefault="00054878" w:rsidP="00BC7FEC">
      <w:pPr>
        <w:numPr>
          <w:ilvl w:val="0"/>
          <w:numId w:val="54"/>
        </w:numPr>
        <w:rPr>
          <w:b/>
        </w:rPr>
      </w:pPr>
      <w:r>
        <w:t>Poster printing services are available through</w:t>
      </w:r>
      <w:r w:rsidR="00D02065">
        <w:t xml:space="preserve"> Siena College</w:t>
      </w:r>
      <w:r>
        <w:t xml:space="preserve">. </w:t>
      </w:r>
      <w:bookmarkStart w:id="15" w:name="_7cprpdjayu1z" w:colFirst="0" w:colLast="0"/>
      <w:bookmarkEnd w:id="15"/>
      <w:r w:rsidR="00D02065">
        <w:t xml:space="preserve">Ask Dr. </w:t>
      </w:r>
      <w:proofErr w:type="spellStart"/>
      <w:r w:rsidR="00D02065">
        <w:t>Adikes</w:t>
      </w:r>
      <w:proofErr w:type="spellEnd"/>
      <w:r w:rsidR="00D02065">
        <w:t xml:space="preserve"> to help you check the format and send the print request </w:t>
      </w:r>
    </w:p>
    <w:p w14:paraId="22F07A5F" w14:textId="6EEA6B3E" w:rsidR="00E70D5F" w:rsidRDefault="00E70D5F" w:rsidP="00D02065">
      <w:pPr>
        <w:ind w:left="720"/>
      </w:pPr>
    </w:p>
    <w:p w14:paraId="32210B28" w14:textId="77777777" w:rsidR="00D02065" w:rsidRDefault="00D02065" w:rsidP="00D02065">
      <w:pPr>
        <w:ind w:left="720"/>
        <w:rPr>
          <w:b/>
        </w:rPr>
      </w:pPr>
    </w:p>
    <w:p w14:paraId="7E93601B" w14:textId="77777777" w:rsidR="00E70D5F" w:rsidRDefault="00054878">
      <w:pPr>
        <w:pStyle w:val="Heading2"/>
      </w:pPr>
      <w:bookmarkStart w:id="16" w:name="_Toc104029959"/>
      <w:r>
        <w:t>Literature and online resources</w:t>
      </w:r>
      <w:bookmarkEnd w:id="16"/>
    </w:p>
    <w:p w14:paraId="76DAE497" w14:textId="77777777" w:rsidR="00E70D5F" w:rsidRDefault="00054878">
      <w:pPr>
        <w:pStyle w:val="Heading3"/>
      </w:pPr>
      <w:bookmarkStart w:id="17" w:name="_Toc104029960"/>
      <w:proofErr w:type="spellStart"/>
      <w:r>
        <w:t>WormBook</w:t>
      </w:r>
      <w:bookmarkEnd w:id="17"/>
      <w:proofErr w:type="spellEnd"/>
    </w:p>
    <w:p w14:paraId="46806D91" w14:textId="77777777" w:rsidR="00E70D5F" w:rsidRDefault="00054878" w:rsidP="00BC7FEC">
      <w:pPr>
        <w:numPr>
          <w:ilvl w:val="0"/>
          <w:numId w:val="50"/>
        </w:numPr>
      </w:pPr>
      <w:proofErr w:type="spellStart"/>
      <w:r>
        <w:t>WormBook</w:t>
      </w:r>
      <w:proofErr w:type="spellEnd"/>
      <w:r>
        <w:t xml:space="preserve"> (</w:t>
      </w:r>
      <w:hyperlink r:id="rId7">
        <w:r>
          <w:rPr>
            <w:color w:val="1155CC"/>
            <w:u w:val="single"/>
          </w:rPr>
          <w:t>http://www.wormbook.org/</w:t>
        </w:r>
      </w:hyperlink>
      <w:r>
        <w:t>) is a “comprehensive, open-access collection of original, peer-reviewed chapters covering topics related to the biology of Caenorhabditis elegans and other nematodes.” Chapters of particular interest include:</w:t>
      </w:r>
    </w:p>
    <w:p w14:paraId="47F81F21" w14:textId="77777777" w:rsidR="00E70D5F" w:rsidRDefault="00BC7FEC" w:rsidP="00BC7FEC">
      <w:pPr>
        <w:numPr>
          <w:ilvl w:val="1"/>
          <w:numId w:val="50"/>
        </w:numPr>
      </w:pPr>
      <w:hyperlink r:id="rId8">
        <w:r w:rsidR="00054878">
          <w:rPr>
            <w:color w:val="1155CC"/>
            <w:u w:val="single"/>
          </w:rPr>
          <w:t xml:space="preserve">A transparent window into biology: A primer on </w:t>
        </w:r>
      </w:hyperlink>
      <w:hyperlink r:id="rId9">
        <w:r w:rsidR="00054878">
          <w:rPr>
            <w:i/>
            <w:color w:val="1155CC"/>
            <w:u w:val="single"/>
          </w:rPr>
          <w:t>Caenorhabditis elegans</w:t>
        </w:r>
      </w:hyperlink>
    </w:p>
    <w:p w14:paraId="14CF0B75" w14:textId="77777777" w:rsidR="00E70D5F" w:rsidRDefault="00BC7FEC" w:rsidP="00BC7FEC">
      <w:pPr>
        <w:numPr>
          <w:ilvl w:val="1"/>
          <w:numId w:val="50"/>
        </w:numPr>
        <w:rPr>
          <w:i/>
        </w:rPr>
      </w:pPr>
      <w:hyperlink r:id="rId10">
        <w:r w:rsidR="00054878">
          <w:rPr>
            <w:color w:val="1155CC"/>
            <w:u w:val="single"/>
          </w:rPr>
          <w:t>Basement membranes</w:t>
        </w:r>
      </w:hyperlink>
    </w:p>
    <w:p w14:paraId="65F75281" w14:textId="77777777" w:rsidR="00E70D5F" w:rsidRDefault="00BC7FEC" w:rsidP="00BC7FEC">
      <w:pPr>
        <w:numPr>
          <w:ilvl w:val="1"/>
          <w:numId w:val="50"/>
        </w:numPr>
      </w:pPr>
      <w:hyperlink r:id="rId11">
        <w:r w:rsidR="00054878">
          <w:rPr>
            <w:color w:val="1155CC"/>
            <w:u w:val="single"/>
          </w:rPr>
          <w:t>Cell cycle regulation</w:t>
        </w:r>
      </w:hyperlink>
    </w:p>
    <w:p w14:paraId="5C25183F" w14:textId="77777777" w:rsidR="00E70D5F" w:rsidRDefault="00BC7FEC" w:rsidP="00BC7FEC">
      <w:pPr>
        <w:numPr>
          <w:ilvl w:val="1"/>
          <w:numId w:val="50"/>
        </w:numPr>
      </w:pPr>
      <w:hyperlink r:id="rId12">
        <w:r w:rsidR="00054878">
          <w:rPr>
            <w:color w:val="1155CC"/>
            <w:u w:val="single"/>
          </w:rPr>
          <w:t>Morphogenesis of the vulva and the vulval-uterine connection</w:t>
        </w:r>
      </w:hyperlink>
    </w:p>
    <w:p w14:paraId="16200C9F" w14:textId="77777777" w:rsidR="00E70D5F" w:rsidRDefault="00BC7FEC" w:rsidP="00BC7FEC">
      <w:pPr>
        <w:numPr>
          <w:ilvl w:val="1"/>
          <w:numId w:val="50"/>
        </w:numPr>
      </w:pPr>
      <w:hyperlink r:id="rId13">
        <w:r w:rsidR="00054878">
          <w:rPr>
            <w:color w:val="1155CC"/>
            <w:u w:val="single"/>
          </w:rPr>
          <w:t>Vulval development</w:t>
        </w:r>
      </w:hyperlink>
    </w:p>
    <w:p w14:paraId="6690DA2B" w14:textId="77777777" w:rsidR="00E70D5F" w:rsidRDefault="00BC7FEC" w:rsidP="00BC7FEC">
      <w:pPr>
        <w:numPr>
          <w:ilvl w:val="1"/>
          <w:numId w:val="50"/>
        </w:numPr>
      </w:pPr>
      <w:hyperlink r:id="rId14">
        <w:proofErr w:type="spellStart"/>
        <w:r w:rsidR="00054878">
          <w:rPr>
            <w:color w:val="1155CC"/>
            <w:u w:val="single"/>
          </w:rPr>
          <w:t>WormMethods</w:t>
        </w:r>
        <w:proofErr w:type="spellEnd"/>
      </w:hyperlink>
    </w:p>
    <w:p w14:paraId="5E0E9C7B" w14:textId="77777777" w:rsidR="00E70D5F" w:rsidRDefault="00054878">
      <w:pPr>
        <w:pStyle w:val="Heading3"/>
      </w:pPr>
      <w:bookmarkStart w:id="18" w:name="_Toc104029961"/>
      <w:proofErr w:type="spellStart"/>
      <w:r>
        <w:lastRenderedPageBreak/>
        <w:t>WormBase</w:t>
      </w:r>
      <w:proofErr w:type="spellEnd"/>
      <w:r>
        <w:t xml:space="preserve"> &amp; Tools</w:t>
      </w:r>
      <w:bookmarkEnd w:id="18"/>
    </w:p>
    <w:p w14:paraId="7195F3FF" w14:textId="77777777" w:rsidR="00E70D5F" w:rsidRDefault="00054878" w:rsidP="00BC7FEC">
      <w:pPr>
        <w:numPr>
          <w:ilvl w:val="0"/>
          <w:numId w:val="23"/>
        </w:numPr>
      </w:pPr>
      <w:proofErr w:type="spellStart"/>
      <w:r>
        <w:t>WormBase</w:t>
      </w:r>
      <w:proofErr w:type="spellEnd"/>
      <w:r>
        <w:t xml:space="preserve"> (</w:t>
      </w:r>
      <w:hyperlink r:id="rId15">
        <w:r>
          <w:rPr>
            <w:color w:val="1155CC"/>
            <w:u w:val="single"/>
          </w:rPr>
          <w:t>https://wormbase.org/</w:t>
        </w:r>
      </w:hyperlink>
      <w:r>
        <w:t xml:space="preserve">) is an online biological database for </w:t>
      </w:r>
      <w:r>
        <w:rPr>
          <w:i/>
        </w:rPr>
        <w:t>C. elegans</w:t>
      </w:r>
      <w:r>
        <w:t>. We typically use this resource to collect information about specific genes. You can search for a gene using the search bar at the top of the screen and navigate through the following tabs in the resulting page:</w:t>
      </w:r>
    </w:p>
    <w:p w14:paraId="20BE6B42" w14:textId="77777777" w:rsidR="00E70D5F" w:rsidRDefault="00054878" w:rsidP="00BC7FEC">
      <w:pPr>
        <w:numPr>
          <w:ilvl w:val="1"/>
          <w:numId w:val="23"/>
        </w:numPr>
      </w:pPr>
      <w:r>
        <w:t>Overview: short description of the gene, including its sequence identifier, and its known function(s)</w:t>
      </w:r>
    </w:p>
    <w:p w14:paraId="442592ED" w14:textId="77777777" w:rsidR="00E70D5F" w:rsidRDefault="00054878" w:rsidP="00BC7FEC">
      <w:pPr>
        <w:numPr>
          <w:ilvl w:val="1"/>
          <w:numId w:val="23"/>
        </w:numPr>
      </w:pPr>
      <w:r>
        <w:t>Expression: images, tables, and graphs showing expression patterns and levels</w:t>
      </w:r>
    </w:p>
    <w:p w14:paraId="708260AA" w14:textId="77777777" w:rsidR="00E70D5F" w:rsidRDefault="00054878" w:rsidP="00BC7FEC">
      <w:pPr>
        <w:numPr>
          <w:ilvl w:val="1"/>
          <w:numId w:val="23"/>
        </w:numPr>
      </w:pPr>
      <w:r>
        <w:t>Genetics: list of alleles</w:t>
      </w:r>
    </w:p>
    <w:p w14:paraId="54C36067" w14:textId="77777777" w:rsidR="00E70D5F" w:rsidRDefault="00054878" w:rsidP="00BC7FEC">
      <w:pPr>
        <w:numPr>
          <w:ilvl w:val="1"/>
          <w:numId w:val="23"/>
        </w:numPr>
      </w:pPr>
      <w:r>
        <w:t>Homology: table of homologs/orthologs/paralogs in other species</w:t>
      </w:r>
    </w:p>
    <w:p w14:paraId="665638FD" w14:textId="77777777" w:rsidR="00E70D5F" w:rsidRDefault="00054878" w:rsidP="00BC7FEC">
      <w:pPr>
        <w:numPr>
          <w:ilvl w:val="1"/>
          <w:numId w:val="23"/>
        </w:numPr>
      </w:pPr>
      <w:r>
        <w:t>Interactions: network diagram and table of known genetic/physical/regulatory interactions with other genes/proteins</w:t>
      </w:r>
    </w:p>
    <w:p w14:paraId="14D53F7E" w14:textId="77777777" w:rsidR="00E70D5F" w:rsidRDefault="00054878" w:rsidP="00BC7FEC">
      <w:pPr>
        <w:numPr>
          <w:ilvl w:val="1"/>
          <w:numId w:val="23"/>
        </w:numPr>
      </w:pPr>
      <w:r>
        <w:t>Location: chromosomal location and genomic context shown genome browser</w:t>
      </w:r>
    </w:p>
    <w:p w14:paraId="53F188BC" w14:textId="77777777" w:rsidR="00E70D5F" w:rsidRDefault="00054878" w:rsidP="00BC7FEC">
      <w:pPr>
        <w:numPr>
          <w:ilvl w:val="1"/>
          <w:numId w:val="23"/>
        </w:numPr>
      </w:pPr>
      <w:r>
        <w:t>Phenotypes: table of phenotypes observed in alleles, following RNA interference (RNAi), or other perturbations</w:t>
      </w:r>
    </w:p>
    <w:p w14:paraId="74176478" w14:textId="77777777" w:rsidR="00E70D5F" w:rsidRDefault="00054878" w:rsidP="00BC7FEC">
      <w:pPr>
        <w:numPr>
          <w:ilvl w:val="1"/>
          <w:numId w:val="23"/>
        </w:numPr>
      </w:pPr>
      <w:r>
        <w:t>References: list of references (including meeting abstracts) mentioning the gene</w:t>
      </w:r>
    </w:p>
    <w:p w14:paraId="40763712" w14:textId="77777777" w:rsidR="00E70D5F" w:rsidRDefault="00054878" w:rsidP="00BC7FEC">
      <w:pPr>
        <w:numPr>
          <w:ilvl w:val="1"/>
          <w:numId w:val="23"/>
        </w:numPr>
      </w:pPr>
      <w:r>
        <w:t xml:space="preserve">Sequences: links to transcripts (spliced, </w:t>
      </w:r>
      <w:proofErr w:type="spellStart"/>
      <w:r>
        <w:t>unspliced</w:t>
      </w:r>
      <w:proofErr w:type="spellEnd"/>
      <w:r>
        <w:t>, etc.) for different gene isoforms</w:t>
      </w:r>
    </w:p>
    <w:p w14:paraId="122B8189" w14:textId="77777777" w:rsidR="00E70D5F" w:rsidRDefault="00054878" w:rsidP="00BC7FEC">
      <w:pPr>
        <w:numPr>
          <w:ilvl w:val="0"/>
          <w:numId w:val="23"/>
        </w:numPr>
      </w:pPr>
      <w:proofErr w:type="spellStart"/>
      <w:r>
        <w:t>ParaSite</w:t>
      </w:r>
      <w:proofErr w:type="spellEnd"/>
      <w:r>
        <w:t xml:space="preserve"> (</w:t>
      </w:r>
      <w:hyperlink r:id="rId16">
        <w:r>
          <w:rPr>
            <w:color w:val="1155CC"/>
            <w:u w:val="single"/>
          </w:rPr>
          <w:t>https://parasite.wormbase.org/index.html</w:t>
        </w:r>
      </w:hyperlink>
      <w:r>
        <w:t xml:space="preserve">) is a </w:t>
      </w:r>
      <w:proofErr w:type="spellStart"/>
      <w:r>
        <w:t>subportal</w:t>
      </w:r>
      <w:proofErr w:type="spellEnd"/>
      <w:r>
        <w:t xml:space="preserve"> of </w:t>
      </w:r>
      <w:proofErr w:type="spellStart"/>
      <w:r>
        <w:t>WormBase</w:t>
      </w:r>
      <w:proofErr w:type="spellEnd"/>
      <w:r>
        <w:t>. It offers additional tools and features including:</w:t>
      </w:r>
    </w:p>
    <w:p w14:paraId="2A153000" w14:textId="77777777" w:rsidR="00E70D5F" w:rsidRDefault="00054878" w:rsidP="00BC7FEC">
      <w:pPr>
        <w:numPr>
          <w:ilvl w:val="1"/>
          <w:numId w:val="23"/>
        </w:numPr>
      </w:pPr>
      <w:r>
        <w:t xml:space="preserve">BLAST (basic local alignment search tool): sequence search tool </w:t>
      </w:r>
    </w:p>
    <w:p w14:paraId="09DF3191" w14:textId="77777777" w:rsidR="00E70D5F" w:rsidRDefault="00054878" w:rsidP="00BC7FEC">
      <w:pPr>
        <w:numPr>
          <w:ilvl w:val="1"/>
          <w:numId w:val="23"/>
        </w:numPr>
      </w:pPr>
      <w:proofErr w:type="spellStart"/>
      <w:r>
        <w:t>BioMart</w:t>
      </w:r>
      <w:proofErr w:type="spellEnd"/>
      <w:r>
        <w:t>: data mining platform</w:t>
      </w:r>
    </w:p>
    <w:p w14:paraId="527D38AE" w14:textId="77777777" w:rsidR="00E70D5F" w:rsidRDefault="00054878">
      <w:pPr>
        <w:pStyle w:val="Heading3"/>
      </w:pPr>
      <w:bookmarkStart w:id="19" w:name="_Toc104029962"/>
      <w:proofErr w:type="spellStart"/>
      <w:r>
        <w:t>WormAtlas</w:t>
      </w:r>
      <w:bookmarkEnd w:id="19"/>
      <w:proofErr w:type="spellEnd"/>
    </w:p>
    <w:p w14:paraId="28F43D1C" w14:textId="77777777" w:rsidR="00E70D5F" w:rsidRDefault="00054878" w:rsidP="00BC7FEC">
      <w:pPr>
        <w:numPr>
          <w:ilvl w:val="0"/>
          <w:numId w:val="22"/>
        </w:numPr>
      </w:pPr>
      <w:proofErr w:type="spellStart"/>
      <w:r>
        <w:t>WormAtlas</w:t>
      </w:r>
      <w:proofErr w:type="spellEnd"/>
      <w:r>
        <w:t xml:space="preserve"> (</w:t>
      </w:r>
      <w:hyperlink r:id="rId17">
        <w:r>
          <w:rPr>
            <w:color w:val="1155CC"/>
            <w:u w:val="single"/>
          </w:rPr>
          <w:t>https://www.wormatlas.org/index.html</w:t>
        </w:r>
      </w:hyperlink>
      <w:r>
        <w:t xml:space="preserve">) is a “database featuring behavioral and structural anatomy of </w:t>
      </w:r>
      <w:r>
        <w:rPr>
          <w:i/>
        </w:rPr>
        <w:t>C. elegans</w:t>
      </w:r>
      <w:r>
        <w:t>.” It contains many resources, some of which are highlighted below:</w:t>
      </w:r>
    </w:p>
    <w:p w14:paraId="3CD9231B" w14:textId="77777777" w:rsidR="00E70D5F" w:rsidRDefault="00054878" w:rsidP="00BC7FEC">
      <w:pPr>
        <w:numPr>
          <w:ilvl w:val="1"/>
          <w:numId w:val="22"/>
        </w:numPr>
      </w:pPr>
      <w:r>
        <w:t xml:space="preserve">Handbooks: visuals and descriptions of </w:t>
      </w:r>
      <w:r>
        <w:rPr>
          <w:i/>
        </w:rPr>
        <w:t>C. elegans</w:t>
      </w:r>
      <w:r>
        <w:t xml:space="preserve"> anatomy and development</w:t>
      </w:r>
    </w:p>
    <w:p w14:paraId="712484AB" w14:textId="77777777" w:rsidR="00E70D5F" w:rsidRDefault="00054878" w:rsidP="00BC7FEC">
      <w:pPr>
        <w:numPr>
          <w:ilvl w:val="1"/>
          <w:numId w:val="22"/>
        </w:numPr>
      </w:pPr>
      <w:r>
        <w:t>Cell lineages: diagrams of cell lineages including those that give rise to the anchor cell (Z1/Z4 lineages) and SM cells (M lineage)</w:t>
      </w:r>
    </w:p>
    <w:p w14:paraId="2102875D" w14:textId="77777777" w:rsidR="00E70D5F" w:rsidRDefault="00054878">
      <w:pPr>
        <w:ind w:left="720"/>
      </w:pPr>
      <w:r>
        <w:rPr>
          <w:noProof/>
        </w:rPr>
        <w:drawing>
          <wp:inline distT="114300" distB="114300" distL="114300" distR="114300" wp14:anchorId="4C55737D" wp14:editId="053C562F">
            <wp:extent cx="6151948" cy="2224088"/>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1250" t="797" r="2222" b="65691"/>
                    <a:stretch>
                      <a:fillRect/>
                    </a:stretch>
                  </pic:blipFill>
                  <pic:spPr>
                    <a:xfrm>
                      <a:off x="0" y="0"/>
                      <a:ext cx="6151948" cy="2224088"/>
                    </a:xfrm>
                    <a:prstGeom prst="rect">
                      <a:avLst/>
                    </a:prstGeom>
                    <a:ln/>
                  </pic:spPr>
                </pic:pic>
              </a:graphicData>
            </a:graphic>
          </wp:inline>
        </w:drawing>
      </w:r>
    </w:p>
    <w:p w14:paraId="790FBC58" w14:textId="77777777" w:rsidR="00E70D5F" w:rsidRDefault="00054878">
      <w:pPr>
        <w:jc w:val="center"/>
      </w:pPr>
      <w:r>
        <w:rPr>
          <w:sz w:val="16"/>
          <w:szCs w:val="16"/>
        </w:rPr>
        <w:t xml:space="preserve">(Figure from: </w:t>
      </w:r>
      <w:proofErr w:type="spellStart"/>
      <w:r>
        <w:rPr>
          <w:sz w:val="16"/>
          <w:szCs w:val="16"/>
        </w:rPr>
        <w:t>WormAtlas</w:t>
      </w:r>
      <w:proofErr w:type="spellEnd"/>
      <w:r>
        <w:rPr>
          <w:sz w:val="16"/>
          <w:szCs w:val="16"/>
        </w:rPr>
        <w:t>, adapted from Kimble &amp; Hirsch, 1979)</w:t>
      </w:r>
    </w:p>
    <w:p w14:paraId="6BB979B2" w14:textId="77777777" w:rsidR="00E70D5F" w:rsidRDefault="00054878">
      <w:pPr>
        <w:pStyle w:val="Heading3"/>
      </w:pPr>
      <w:bookmarkStart w:id="20" w:name="_Toc104029963"/>
      <w:r>
        <w:t>Literature</w:t>
      </w:r>
      <w:bookmarkEnd w:id="20"/>
    </w:p>
    <w:p w14:paraId="457E9A13" w14:textId="77777777" w:rsidR="00E70D5F" w:rsidRDefault="00054878" w:rsidP="00BC7FEC">
      <w:pPr>
        <w:numPr>
          <w:ilvl w:val="0"/>
          <w:numId w:val="22"/>
        </w:numPr>
      </w:pPr>
      <w:r>
        <w:t xml:space="preserve">PubMed and Google Scholar are two great resources for peer-reviewed publications. If you are a student or employee of Stony Brook University, you can use the following link to access most scientific articles through PubMed by logging in with your NetID and password: </w:t>
      </w:r>
      <w:hyperlink r:id="rId19">
        <w:r>
          <w:rPr>
            <w:color w:val="1155CC"/>
            <w:u w:val="single"/>
          </w:rPr>
          <w:t>https://www-ncbi-nlm-nih-gov.proxy.library.stonybrook.edu/pubmed?holding=sunysblib</w:t>
        </w:r>
      </w:hyperlink>
      <w:r>
        <w:t>.</w:t>
      </w:r>
    </w:p>
    <w:p w14:paraId="24E9A0D9" w14:textId="77777777" w:rsidR="00E70D5F" w:rsidRDefault="00054878" w:rsidP="00BC7FEC">
      <w:pPr>
        <w:numPr>
          <w:ilvl w:val="0"/>
          <w:numId w:val="22"/>
        </w:numPr>
      </w:pPr>
      <w:r>
        <w:t>I’m not allowed to recommend Sci-Hub, as it bypasses publisher’s paywalls, so don’t use it. ;-)</w:t>
      </w:r>
    </w:p>
    <w:p w14:paraId="31CC656C" w14:textId="77777777" w:rsidR="00E70D5F" w:rsidRDefault="00054878">
      <w:pPr>
        <w:pStyle w:val="Heading2"/>
      </w:pPr>
      <w:bookmarkStart w:id="21" w:name="_Toc104029964"/>
      <w:r>
        <w:t>Life cycle</w:t>
      </w:r>
      <w:bookmarkEnd w:id="21"/>
    </w:p>
    <w:p w14:paraId="095BA9BE" w14:textId="77777777" w:rsidR="00E70D5F" w:rsidRDefault="00054878">
      <w:pPr>
        <w:pStyle w:val="Heading3"/>
      </w:pPr>
      <w:bookmarkStart w:id="22" w:name="_Toc104029965"/>
      <w:r>
        <w:t>Sexes</w:t>
      </w:r>
      <w:bookmarkEnd w:id="22"/>
    </w:p>
    <w:p w14:paraId="1C8B98C5" w14:textId="0F2D26CF" w:rsidR="00E70D5F" w:rsidRDefault="00054878" w:rsidP="00BC7FEC">
      <w:pPr>
        <w:numPr>
          <w:ilvl w:val="0"/>
          <w:numId w:val="5"/>
        </w:numPr>
        <w:rPr>
          <w:i/>
        </w:rPr>
      </w:pPr>
      <w:r>
        <w:rPr>
          <w:i/>
        </w:rPr>
        <w:t>C. elegans</w:t>
      </w:r>
      <w:r>
        <w:t xml:space="preserve"> come in two sexes: self-fertilizing hermaphrodites (~99.9% of the population) and males (~0.1% of the population). Our lab studies development of the hermaphroditic reproductive system, but we use males to </w:t>
      </w:r>
      <w:r w:rsidR="00975184">
        <w:t>facilitate</w:t>
      </w:r>
      <w:r>
        <w:t xml:space="preserve"> genetic crosses.</w:t>
      </w:r>
    </w:p>
    <w:p w14:paraId="327080A1" w14:textId="77777777" w:rsidR="00E70D5F" w:rsidRDefault="00054878">
      <w:pPr>
        <w:ind w:left="720"/>
        <w:jc w:val="center"/>
      </w:pPr>
      <w:r>
        <w:rPr>
          <w:noProof/>
        </w:rPr>
        <w:lastRenderedPageBreak/>
        <w:drawing>
          <wp:inline distT="114300" distB="114300" distL="114300" distR="114300" wp14:anchorId="76C2FF65" wp14:editId="31CCB9FB">
            <wp:extent cx="2912963" cy="89058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b="46341"/>
                    <a:stretch>
                      <a:fillRect/>
                    </a:stretch>
                  </pic:blipFill>
                  <pic:spPr>
                    <a:xfrm>
                      <a:off x="0" y="0"/>
                      <a:ext cx="2912963" cy="890588"/>
                    </a:xfrm>
                    <a:prstGeom prst="rect">
                      <a:avLst/>
                    </a:prstGeom>
                    <a:ln/>
                  </pic:spPr>
                </pic:pic>
              </a:graphicData>
            </a:graphic>
          </wp:inline>
        </w:drawing>
      </w:r>
      <w:r>
        <w:rPr>
          <w:noProof/>
        </w:rPr>
        <w:drawing>
          <wp:inline distT="114300" distB="114300" distL="114300" distR="114300" wp14:anchorId="1607A86E" wp14:editId="3ED53A0F">
            <wp:extent cx="2912963" cy="8905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t="57083" b="-10742"/>
                    <a:stretch>
                      <a:fillRect/>
                    </a:stretch>
                  </pic:blipFill>
                  <pic:spPr>
                    <a:xfrm>
                      <a:off x="0" y="0"/>
                      <a:ext cx="2912963" cy="890588"/>
                    </a:xfrm>
                    <a:prstGeom prst="rect">
                      <a:avLst/>
                    </a:prstGeom>
                    <a:ln/>
                  </pic:spPr>
                </pic:pic>
              </a:graphicData>
            </a:graphic>
          </wp:inline>
        </w:drawing>
      </w:r>
    </w:p>
    <w:p w14:paraId="210369C5" w14:textId="77777777" w:rsidR="00E70D5F" w:rsidRDefault="00054878">
      <w:pPr>
        <w:jc w:val="center"/>
      </w:pPr>
      <w:r>
        <w:rPr>
          <w:sz w:val="16"/>
          <w:szCs w:val="16"/>
        </w:rPr>
        <w:t xml:space="preserve">(Figure adapted from: </w:t>
      </w:r>
      <w:proofErr w:type="spellStart"/>
      <w:r>
        <w:rPr>
          <w:sz w:val="16"/>
          <w:szCs w:val="16"/>
        </w:rPr>
        <w:t>Zarkower</w:t>
      </w:r>
      <w:proofErr w:type="spellEnd"/>
      <w:r>
        <w:rPr>
          <w:sz w:val="16"/>
          <w:szCs w:val="16"/>
        </w:rPr>
        <w:t>, 2006)</w:t>
      </w:r>
    </w:p>
    <w:p w14:paraId="1AFD76C5" w14:textId="77777777" w:rsidR="00E70D5F" w:rsidRDefault="00054878">
      <w:pPr>
        <w:pStyle w:val="Heading3"/>
      </w:pPr>
      <w:bookmarkStart w:id="23" w:name="_Toc104029966"/>
      <w:r>
        <w:t>Larval stages</w:t>
      </w:r>
      <w:bookmarkEnd w:id="23"/>
    </w:p>
    <w:p w14:paraId="08C232FE" w14:textId="77777777" w:rsidR="00E70D5F" w:rsidRDefault="00054878" w:rsidP="00BC7FEC">
      <w:pPr>
        <w:numPr>
          <w:ilvl w:val="0"/>
          <w:numId w:val="49"/>
        </w:numPr>
      </w:pPr>
      <w:r>
        <w:t>Larval stages - L1, L2, L3, L4, etc.</w:t>
      </w:r>
    </w:p>
    <w:p w14:paraId="1D2B026F" w14:textId="77777777" w:rsidR="00E70D5F" w:rsidRDefault="00054878">
      <w:r>
        <w:rPr>
          <w:noProof/>
        </w:rPr>
        <w:drawing>
          <wp:inline distT="114300" distB="114300" distL="114300" distR="114300" wp14:anchorId="152130D6" wp14:editId="355B3DFC">
            <wp:extent cx="3405188" cy="224318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405188" cy="2243180"/>
                    </a:xfrm>
                    <a:prstGeom prst="rect">
                      <a:avLst/>
                    </a:prstGeom>
                    <a:ln/>
                  </pic:spPr>
                </pic:pic>
              </a:graphicData>
            </a:graphic>
          </wp:inline>
        </w:drawing>
      </w:r>
      <w:r>
        <w:rPr>
          <w:noProof/>
        </w:rPr>
        <w:drawing>
          <wp:inline distT="114300" distB="114300" distL="114300" distR="114300" wp14:anchorId="0865C7E3" wp14:editId="43B2130D">
            <wp:extent cx="3305803" cy="222408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305803" cy="2224088"/>
                    </a:xfrm>
                    <a:prstGeom prst="rect">
                      <a:avLst/>
                    </a:prstGeom>
                    <a:ln/>
                  </pic:spPr>
                </pic:pic>
              </a:graphicData>
            </a:graphic>
          </wp:inline>
        </w:drawing>
      </w:r>
    </w:p>
    <w:p w14:paraId="16090CBB" w14:textId="77777777" w:rsidR="00E70D5F" w:rsidRDefault="00054878">
      <w:pPr>
        <w:jc w:val="center"/>
      </w:pPr>
      <w:r>
        <w:rPr>
          <w:sz w:val="16"/>
          <w:szCs w:val="16"/>
        </w:rPr>
        <w:t xml:space="preserve">(Figures from: </w:t>
      </w:r>
      <w:proofErr w:type="spellStart"/>
      <w:r>
        <w:rPr>
          <w:sz w:val="16"/>
          <w:szCs w:val="16"/>
        </w:rPr>
        <w:t>WormAtlas</w:t>
      </w:r>
      <w:proofErr w:type="spellEnd"/>
      <w:r>
        <w:rPr>
          <w:sz w:val="16"/>
          <w:szCs w:val="16"/>
        </w:rPr>
        <w:t>)</w:t>
      </w:r>
    </w:p>
    <w:p w14:paraId="743A2272" w14:textId="77777777" w:rsidR="00E70D5F" w:rsidRDefault="00E70D5F">
      <w:pPr>
        <w:ind w:left="720"/>
      </w:pPr>
    </w:p>
    <w:p w14:paraId="75485850" w14:textId="77777777" w:rsidR="00E70D5F" w:rsidRDefault="00E70D5F"/>
    <w:p w14:paraId="5E77FA40" w14:textId="77777777" w:rsidR="00E70D5F" w:rsidRDefault="00054878">
      <w:pPr>
        <w:pStyle w:val="Heading1"/>
      </w:pPr>
      <w:bookmarkStart w:id="24" w:name="_Toc104029967"/>
      <w:r>
        <w:t>Basic laboratory skills</w:t>
      </w:r>
      <w:bookmarkEnd w:id="24"/>
    </w:p>
    <w:p w14:paraId="3BC855D2" w14:textId="77777777" w:rsidR="00E70D5F" w:rsidRDefault="00054878">
      <w:pPr>
        <w:pStyle w:val="Heading2"/>
      </w:pPr>
      <w:bookmarkStart w:id="25" w:name="_Toc104029968"/>
      <w:r>
        <w:t>Pipetting</w:t>
      </w:r>
      <w:bookmarkEnd w:id="25"/>
    </w:p>
    <w:p w14:paraId="0F913AB3" w14:textId="77777777" w:rsidR="00E70D5F" w:rsidRDefault="00054878">
      <w:pPr>
        <w:pStyle w:val="Heading3"/>
      </w:pPr>
      <w:bookmarkStart w:id="26" w:name="_Toc104029969"/>
      <w:r>
        <w:t xml:space="preserve">Manual </w:t>
      </w:r>
      <w:proofErr w:type="spellStart"/>
      <w:r>
        <w:t>pipetters</w:t>
      </w:r>
      <w:bookmarkEnd w:id="26"/>
      <w:proofErr w:type="spellEnd"/>
    </w:p>
    <w:p w14:paraId="51859D99" w14:textId="77777777" w:rsidR="00E70D5F" w:rsidRDefault="00054878" w:rsidP="00BC7FEC">
      <w:pPr>
        <w:numPr>
          <w:ilvl w:val="0"/>
          <w:numId w:val="7"/>
        </w:numPr>
      </w:pPr>
      <w:proofErr w:type="spellStart"/>
      <w:r>
        <w:t>Pipetters</w:t>
      </w:r>
      <w:proofErr w:type="spellEnd"/>
      <w:r>
        <w:t xml:space="preserve"> allow you to transfer precise volumes of liquids. Determine which pipette to use based on the volume you need to transfer, and adjust the volume (displayed on the side) by rotating the knob on top. Firmly press the pipette into a sterile pipette tip. Press the plunger down to the first “stop” (i.e., the point where you would have to apply additional pressure to lower it further) and hold it down. Put the pipette tip into the liquid you want to transfer, and then release the plunger. To release the liquid, press down all the way to the second “stop” (this will release an additional volume of air that helps all of the liquid to be expelled).</w:t>
      </w:r>
    </w:p>
    <w:p w14:paraId="0DFBD5BF" w14:textId="77777777" w:rsidR="00E70D5F" w:rsidRDefault="00E70D5F">
      <w:pPr>
        <w:ind w:left="720"/>
      </w:pPr>
    </w:p>
    <w:tbl>
      <w:tblPr>
        <w:tblStyle w:val="a"/>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E70D5F" w14:paraId="15E0A625" w14:textId="77777777">
        <w:tc>
          <w:tcPr>
            <w:tcW w:w="3360" w:type="dxa"/>
            <w:shd w:val="clear" w:color="auto" w:fill="auto"/>
            <w:tcMar>
              <w:top w:w="100" w:type="dxa"/>
              <w:left w:w="100" w:type="dxa"/>
              <w:bottom w:w="100" w:type="dxa"/>
              <w:right w:w="100" w:type="dxa"/>
            </w:tcMar>
          </w:tcPr>
          <w:p w14:paraId="1143A7BA" w14:textId="77777777" w:rsidR="00E70D5F" w:rsidRDefault="00054878">
            <w:pPr>
              <w:widowControl w:val="0"/>
              <w:pBdr>
                <w:top w:val="nil"/>
                <w:left w:val="nil"/>
                <w:bottom w:val="nil"/>
                <w:right w:val="nil"/>
                <w:between w:val="nil"/>
              </w:pBdr>
              <w:rPr>
                <w:b/>
              </w:rPr>
            </w:pPr>
            <w:proofErr w:type="spellStart"/>
            <w:r>
              <w:rPr>
                <w:b/>
              </w:rPr>
              <w:t>Pipetter</w:t>
            </w:r>
            <w:proofErr w:type="spellEnd"/>
          </w:p>
        </w:tc>
        <w:tc>
          <w:tcPr>
            <w:tcW w:w="3360" w:type="dxa"/>
            <w:shd w:val="clear" w:color="auto" w:fill="auto"/>
            <w:tcMar>
              <w:top w:w="100" w:type="dxa"/>
              <w:left w:w="100" w:type="dxa"/>
              <w:bottom w:w="100" w:type="dxa"/>
              <w:right w:w="100" w:type="dxa"/>
            </w:tcMar>
          </w:tcPr>
          <w:p w14:paraId="6B864BE8" w14:textId="77777777" w:rsidR="00E70D5F" w:rsidRDefault="00054878">
            <w:pPr>
              <w:widowControl w:val="0"/>
              <w:pBdr>
                <w:top w:val="nil"/>
                <w:left w:val="nil"/>
                <w:bottom w:val="nil"/>
                <w:right w:val="nil"/>
                <w:between w:val="nil"/>
              </w:pBdr>
              <w:rPr>
                <w:b/>
              </w:rPr>
            </w:pPr>
            <w:r>
              <w:rPr>
                <w:b/>
              </w:rPr>
              <w:t>Volume range</w:t>
            </w:r>
          </w:p>
        </w:tc>
        <w:tc>
          <w:tcPr>
            <w:tcW w:w="3360" w:type="dxa"/>
            <w:shd w:val="clear" w:color="auto" w:fill="auto"/>
            <w:tcMar>
              <w:top w:w="100" w:type="dxa"/>
              <w:left w:w="100" w:type="dxa"/>
              <w:bottom w:w="100" w:type="dxa"/>
              <w:right w:w="100" w:type="dxa"/>
            </w:tcMar>
          </w:tcPr>
          <w:p w14:paraId="1A1AEC1C" w14:textId="77777777" w:rsidR="00E70D5F" w:rsidRDefault="00054878">
            <w:pPr>
              <w:widowControl w:val="0"/>
              <w:pBdr>
                <w:top w:val="nil"/>
                <w:left w:val="nil"/>
                <w:bottom w:val="nil"/>
                <w:right w:val="nil"/>
                <w:between w:val="nil"/>
              </w:pBdr>
              <w:rPr>
                <w:b/>
              </w:rPr>
            </w:pPr>
            <w:r>
              <w:rPr>
                <w:b/>
              </w:rPr>
              <w:t>Tips</w:t>
            </w:r>
          </w:p>
        </w:tc>
      </w:tr>
      <w:tr w:rsidR="00E70D5F" w14:paraId="03348B5D" w14:textId="77777777">
        <w:tc>
          <w:tcPr>
            <w:tcW w:w="3360" w:type="dxa"/>
            <w:shd w:val="clear" w:color="auto" w:fill="auto"/>
            <w:tcMar>
              <w:top w:w="100" w:type="dxa"/>
              <w:left w:w="100" w:type="dxa"/>
              <w:bottom w:w="100" w:type="dxa"/>
              <w:right w:w="100" w:type="dxa"/>
            </w:tcMar>
          </w:tcPr>
          <w:p w14:paraId="6652A737" w14:textId="77777777" w:rsidR="00E70D5F" w:rsidRDefault="00054878">
            <w:pPr>
              <w:widowControl w:val="0"/>
              <w:pBdr>
                <w:top w:val="nil"/>
                <w:left w:val="nil"/>
                <w:bottom w:val="nil"/>
                <w:right w:val="nil"/>
                <w:between w:val="nil"/>
              </w:pBdr>
            </w:pPr>
            <w:r>
              <w:t>P2</w:t>
            </w:r>
          </w:p>
        </w:tc>
        <w:tc>
          <w:tcPr>
            <w:tcW w:w="3360" w:type="dxa"/>
            <w:shd w:val="clear" w:color="auto" w:fill="auto"/>
            <w:tcMar>
              <w:top w:w="100" w:type="dxa"/>
              <w:left w:w="100" w:type="dxa"/>
              <w:bottom w:w="100" w:type="dxa"/>
              <w:right w:w="100" w:type="dxa"/>
            </w:tcMar>
          </w:tcPr>
          <w:p w14:paraId="0BE5D7A7" w14:textId="77777777" w:rsidR="00E70D5F" w:rsidRDefault="00054878">
            <w:pPr>
              <w:widowControl w:val="0"/>
              <w:pBdr>
                <w:top w:val="nil"/>
                <w:left w:val="nil"/>
                <w:bottom w:val="nil"/>
                <w:right w:val="nil"/>
                <w:between w:val="nil"/>
              </w:pBdr>
            </w:pPr>
            <w:r>
              <w:t>0.2-2 µL</w:t>
            </w:r>
          </w:p>
        </w:tc>
        <w:tc>
          <w:tcPr>
            <w:tcW w:w="3360" w:type="dxa"/>
            <w:shd w:val="clear" w:color="auto" w:fill="auto"/>
            <w:tcMar>
              <w:top w:w="100" w:type="dxa"/>
              <w:left w:w="100" w:type="dxa"/>
              <w:bottom w:w="100" w:type="dxa"/>
              <w:right w:w="100" w:type="dxa"/>
            </w:tcMar>
          </w:tcPr>
          <w:p w14:paraId="0B8EE003" w14:textId="77777777" w:rsidR="00E70D5F" w:rsidRDefault="00054878">
            <w:pPr>
              <w:widowControl w:val="0"/>
              <w:pBdr>
                <w:top w:val="nil"/>
                <w:left w:val="nil"/>
                <w:bottom w:val="nil"/>
                <w:right w:val="nil"/>
                <w:between w:val="nil"/>
              </w:pBdr>
            </w:pPr>
            <w:r>
              <w:t>Small</w:t>
            </w:r>
          </w:p>
        </w:tc>
      </w:tr>
      <w:tr w:rsidR="00E70D5F" w14:paraId="3EA2D211" w14:textId="77777777">
        <w:tc>
          <w:tcPr>
            <w:tcW w:w="3360" w:type="dxa"/>
            <w:shd w:val="clear" w:color="auto" w:fill="auto"/>
            <w:tcMar>
              <w:top w:w="100" w:type="dxa"/>
              <w:left w:w="100" w:type="dxa"/>
              <w:bottom w:w="100" w:type="dxa"/>
              <w:right w:w="100" w:type="dxa"/>
            </w:tcMar>
          </w:tcPr>
          <w:p w14:paraId="11D33213" w14:textId="77777777" w:rsidR="00E70D5F" w:rsidRDefault="00054878">
            <w:pPr>
              <w:widowControl w:val="0"/>
              <w:pBdr>
                <w:top w:val="nil"/>
                <w:left w:val="nil"/>
                <w:bottom w:val="nil"/>
                <w:right w:val="nil"/>
                <w:between w:val="nil"/>
              </w:pBdr>
            </w:pPr>
            <w:r>
              <w:t>P20</w:t>
            </w:r>
          </w:p>
        </w:tc>
        <w:tc>
          <w:tcPr>
            <w:tcW w:w="3360" w:type="dxa"/>
            <w:shd w:val="clear" w:color="auto" w:fill="auto"/>
            <w:tcMar>
              <w:top w:w="100" w:type="dxa"/>
              <w:left w:w="100" w:type="dxa"/>
              <w:bottom w:w="100" w:type="dxa"/>
              <w:right w:w="100" w:type="dxa"/>
            </w:tcMar>
          </w:tcPr>
          <w:p w14:paraId="6E34BAB9" w14:textId="77777777" w:rsidR="00E70D5F" w:rsidRDefault="00054878">
            <w:pPr>
              <w:widowControl w:val="0"/>
              <w:pBdr>
                <w:top w:val="nil"/>
                <w:left w:val="nil"/>
                <w:bottom w:val="nil"/>
                <w:right w:val="nil"/>
                <w:between w:val="nil"/>
              </w:pBdr>
            </w:pPr>
            <w:r>
              <w:t>2-20 µL</w:t>
            </w:r>
          </w:p>
        </w:tc>
        <w:tc>
          <w:tcPr>
            <w:tcW w:w="3360" w:type="dxa"/>
            <w:shd w:val="clear" w:color="auto" w:fill="auto"/>
            <w:tcMar>
              <w:top w:w="100" w:type="dxa"/>
              <w:left w:w="100" w:type="dxa"/>
              <w:bottom w:w="100" w:type="dxa"/>
              <w:right w:w="100" w:type="dxa"/>
            </w:tcMar>
          </w:tcPr>
          <w:p w14:paraId="77EC4869" w14:textId="77777777" w:rsidR="00E70D5F" w:rsidRDefault="00054878">
            <w:pPr>
              <w:widowControl w:val="0"/>
              <w:pBdr>
                <w:top w:val="nil"/>
                <w:left w:val="nil"/>
                <w:bottom w:val="nil"/>
                <w:right w:val="nil"/>
                <w:between w:val="nil"/>
              </w:pBdr>
            </w:pPr>
            <w:r>
              <w:t xml:space="preserve">Medium </w:t>
            </w:r>
          </w:p>
        </w:tc>
      </w:tr>
      <w:tr w:rsidR="00E70D5F" w14:paraId="0ECF9487" w14:textId="77777777">
        <w:tc>
          <w:tcPr>
            <w:tcW w:w="3360" w:type="dxa"/>
            <w:shd w:val="clear" w:color="auto" w:fill="auto"/>
            <w:tcMar>
              <w:top w:w="100" w:type="dxa"/>
              <w:left w:w="100" w:type="dxa"/>
              <w:bottom w:w="100" w:type="dxa"/>
              <w:right w:w="100" w:type="dxa"/>
            </w:tcMar>
          </w:tcPr>
          <w:p w14:paraId="07619BA3" w14:textId="77777777" w:rsidR="00E70D5F" w:rsidRDefault="00054878">
            <w:pPr>
              <w:widowControl w:val="0"/>
              <w:pBdr>
                <w:top w:val="nil"/>
                <w:left w:val="nil"/>
                <w:bottom w:val="nil"/>
                <w:right w:val="nil"/>
                <w:between w:val="nil"/>
              </w:pBdr>
            </w:pPr>
            <w:r>
              <w:t>P200</w:t>
            </w:r>
          </w:p>
        </w:tc>
        <w:tc>
          <w:tcPr>
            <w:tcW w:w="3360" w:type="dxa"/>
            <w:shd w:val="clear" w:color="auto" w:fill="auto"/>
            <w:tcMar>
              <w:top w:w="100" w:type="dxa"/>
              <w:left w:w="100" w:type="dxa"/>
              <w:bottom w:w="100" w:type="dxa"/>
              <w:right w:w="100" w:type="dxa"/>
            </w:tcMar>
          </w:tcPr>
          <w:p w14:paraId="469C7E4D" w14:textId="77777777" w:rsidR="00E70D5F" w:rsidRDefault="00054878">
            <w:pPr>
              <w:widowControl w:val="0"/>
              <w:pBdr>
                <w:top w:val="nil"/>
                <w:left w:val="nil"/>
                <w:bottom w:val="nil"/>
                <w:right w:val="nil"/>
                <w:between w:val="nil"/>
              </w:pBdr>
            </w:pPr>
            <w:r>
              <w:t>20-200 µL</w:t>
            </w:r>
          </w:p>
        </w:tc>
        <w:tc>
          <w:tcPr>
            <w:tcW w:w="3360" w:type="dxa"/>
            <w:shd w:val="clear" w:color="auto" w:fill="auto"/>
            <w:tcMar>
              <w:top w:w="100" w:type="dxa"/>
              <w:left w:w="100" w:type="dxa"/>
              <w:bottom w:w="100" w:type="dxa"/>
              <w:right w:w="100" w:type="dxa"/>
            </w:tcMar>
          </w:tcPr>
          <w:p w14:paraId="7CA631C0" w14:textId="77777777" w:rsidR="00E70D5F" w:rsidRDefault="00054878">
            <w:pPr>
              <w:widowControl w:val="0"/>
              <w:pBdr>
                <w:top w:val="nil"/>
                <w:left w:val="nil"/>
                <w:bottom w:val="nil"/>
                <w:right w:val="nil"/>
                <w:between w:val="nil"/>
              </w:pBdr>
            </w:pPr>
            <w:r>
              <w:t xml:space="preserve">Medium </w:t>
            </w:r>
          </w:p>
        </w:tc>
      </w:tr>
      <w:tr w:rsidR="00E70D5F" w14:paraId="7F9D1EA5" w14:textId="77777777">
        <w:tc>
          <w:tcPr>
            <w:tcW w:w="3360" w:type="dxa"/>
            <w:shd w:val="clear" w:color="auto" w:fill="auto"/>
            <w:tcMar>
              <w:top w:w="100" w:type="dxa"/>
              <w:left w:w="100" w:type="dxa"/>
              <w:bottom w:w="100" w:type="dxa"/>
              <w:right w:w="100" w:type="dxa"/>
            </w:tcMar>
          </w:tcPr>
          <w:p w14:paraId="4C81C999" w14:textId="77777777" w:rsidR="00E70D5F" w:rsidRDefault="00054878">
            <w:pPr>
              <w:widowControl w:val="0"/>
              <w:pBdr>
                <w:top w:val="nil"/>
                <w:left w:val="nil"/>
                <w:bottom w:val="nil"/>
                <w:right w:val="nil"/>
                <w:between w:val="nil"/>
              </w:pBdr>
            </w:pPr>
            <w:r>
              <w:t>P1000</w:t>
            </w:r>
          </w:p>
        </w:tc>
        <w:tc>
          <w:tcPr>
            <w:tcW w:w="3360" w:type="dxa"/>
            <w:shd w:val="clear" w:color="auto" w:fill="auto"/>
            <w:tcMar>
              <w:top w:w="100" w:type="dxa"/>
              <w:left w:w="100" w:type="dxa"/>
              <w:bottom w:w="100" w:type="dxa"/>
              <w:right w:w="100" w:type="dxa"/>
            </w:tcMar>
          </w:tcPr>
          <w:p w14:paraId="2A1FC228" w14:textId="77777777" w:rsidR="00E70D5F" w:rsidRDefault="00054878">
            <w:pPr>
              <w:widowControl w:val="0"/>
              <w:pBdr>
                <w:top w:val="nil"/>
                <w:left w:val="nil"/>
                <w:bottom w:val="nil"/>
                <w:right w:val="nil"/>
                <w:between w:val="nil"/>
              </w:pBdr>
            </w:pPr>
            <w:r>
              <w:t>200-1000µL</w:t>
            </w:r>
          </w:p>
        </w:tc>
        <w:tc>
          <w:tcPr>
            <w:tcW w:w="3360" w:type="dxa"/>
            <w:shd w:val="clear" w:color="auto" w:fill="auto"/>
            <w:tcMar>
              <w:top w:w="100" w:type="dxa"/>
              <w:left w:w="100" w:type="dxa"/>
              <w:bottom w:w="100" w:type="dxa"/>
              <w:right w:w="100" w:type="dxa"/>
            </w:tcMar>
          </w:tcPr>
          <w:p w14:paraId="1F684EA0" w14:textId="77777777" w:rsidR="00E70D5F" w:rsidRDefault="00054878">
            <w:pPr>
              <w:widowControl w:val="0"/>
              <w:pBdr>
                <w:top w:val="nil"/>
                <w:left w:val="nil"/>
                <w:bottom w:val="nil"/>
                <w:right w:val="nil"/>
                <w:between w:val="nil"/>
              </w:pBdr>
            </w:pPr>
            <w:r>
              <w:t xml:space="preserve">Large </w:t>
            </w:r>
          </w:p>
        </w:tc>
      </w:tr>
    </w:tbl>
    <w:p w14:paraId="49ADADEE" w14:textId="77777777" w:rsidR="00E70D5F" w:rsidRDefault="00E70D5F"/>
    <w:p w14:paraId="26F66565" w14:textId="77777777" w:rsidR="00E70D5F" w:rsidRDefault="00054878">
      <w:pPr>
        <w:pStyle w:val="Heading3"/>
      </w:pPr>
      <w:bookmarkStart w:id="27" w:name="_Toc104029970"/>
      <w:r>
        <w:t xml:space="preserve">Electronic </w:t>
      </w:r>
      <w:proofErr w:type="spellStart"/>
      <w:r>
        <w:t>pipetters</w:t>
      </w:r>
      <w:bookmarkEnd w:id="27"/>
      <w:proofErr w:type="spellEnd"/>
    </w:p>
    <w:p w14:paraId="559C96AD" w14:textId="77777777" w:rsidR="00E70D5F" w:rsidRDefault="00054878" w:rsidP="00BC7FEC">
      <w:pPr>
        <w:numPr>
          <w:ilvl w:val="0"/>
          <w:numId w:val="17"/>
        </w:numPr>
      </w:pPr>
      <w:r>
        <w:t xml:space="preserve">An electronic </w:t>
      </w:r>
      <w:proofErr w:type="spellStart"/>
      <w:r>
        <w:t>pipetter</w:t>
      </w:r>
      <w:proofErr w:type="spellEnd"/>
      <w:r>
        <w:t xml:space="preserve"> allows you to transfer larger volumes of liquid than a manual </w:t>
      </w:r>
      <w:proofErr w:type="spellStart"/>
      <w:r>
        <w:t>pipetter</w:t>
      </w:r>
      <w:proofErr w:type="spellEnd"/>
      <w:r>
        <w:t xml:space="preserve">. They are used with serological pipettes, which have gradations for measuring volume. The </w:t>
      </w:r>
      <w:proofErr w:type="spellStart"/>
      <w:r>
        <w:t>pipetter</w:t>
      </w:r>
      <w:proofErr w:type="spellEnd"/>
      <w:r>
        <w:t xml:space="preserve"> has two buttons: the top one is for aspiration (suction), and bottom one is for dispensing (releasing).</w:t>
      </w:r>
    </w:p>
    <w:p w14:paraId="734D5385" w14:textId="77777777" w:rsidR="00E70D5F" w:rsidRDefault="00054878">
      <w:pPr>
        <w:pStyle w:val="Heading2"/>
      </w:pPr>
      <w:bookmarkStart w:id="28" w:name="_Toc104029971"/>
      <w:r>
        <w:t>Sterile technique</w:t>
      </w:r>
      <w:bookmarkEnd w:id="28"/>
    </w:p>
    <w:p w14:paraId="788A0C00" w14:textId="77777777" w:rsidR="00E70D5F" w:rsidRDefault="00054878" w:rsidP="00BC7FEC">
      <w:pPr>
        <w:numPr>
          <w:ilvl w:val="0"/>
          <w:numId w:val="75"/>
        </w:numPr>
      </w:pPr>
      <w:r>
        <w:t>Use gloves, clean tips, spray down surfaces with ethanol (EtOH), open flame</w:t>
      </w:r>
    </w:p>
    <w:p w14:paraId="62FB5169" w14:textId="77777777" w:rsidR="00E70D5F" w:rsidRDefault="00054878">
      <w:pPr>
        <w:pStyle w:val="Heading1"/>
      </w:pPr>
      <w:bookmarkStart w:id="29" w:name="_Toc104029972"/>
      <w:r>
        <w:t>Strains</w:t>
      </w:r>
      <w:bookmarkEnd w:id="29"/>
    </w:p>
    <w:p w14:paraId="5E6F1B42" w14:textId="77777777" w:rsidR="00E70D5F" w:rsidRDefault="00054878">
      <w:pPr>
        <w:pStyle w:val="Heading2"/>
      </w:pPr>
      <w:bookmarkStart w:id="30" w:name="_Toc104029973"/>
      <w:r>
        <w:t>Strain library</w:t>
      </w:r>
      <w:bookmarkEnd w:id="30"/>
    </w:p>
    <w:p w14:paraId="6775A551" w14:textId="77777777" w:rsidR="00E70D5F" w:rsidRDefault="00054878">
      <w:pPr>
        <w:pStyle w:val="Heading3"/>
      </w:pPr>
      <w:bookmarkStart w:id="31" w:name="_Toc104029974"/>
      <w:r>
        <w:t>Freezing strains</w:t>
      </w:r>
      <w:bookmarkEnd w:id="31"/>
    </w:p>
    <w:p w14:paraId="2753F54F" w14:textId="77777777" w:rsidR="00E70D5F" w:rsidRDefault="00054878" w:rsidP="00BC7FEC">
      <w:pPr>
        <w:numPr>
          <w:ilvl w:val="0"/>
          <w:numId w:val="66"/>
        </w:numPr>
      </w:pPr>
      <w:r>
        <w:t>Label the strain name on the side of the tube, and on top of the lid, if possible.</w:t>
      </w:r>
    </w:p>
    <w:p w14:paraId="5AF6AC38" w14:textId="13FCE6B3" w:rsidR="00E70D5F" w:rsidRDefault="00054878" w:rsidP="00BC7FEC">
      <w:pPr>
        <w:numPr>
          <w:ilvl w:val="0"/>
          <w:numId w:val="66"/>
        </w:numPr>
      </w:pPr>
      <w:r>
        <w:lastRenderedPageBreak/>
        <w:t>Mix freezing medium</w:t>
      </w:r>
      <w:r w:rsidR="00975184">
        <w:t xml:space="preserve">, trehalose </w:t>
      </w:r>
      <w:r>
        <w:t>(1:1, worms in M9)</w:t>
      </w:r>
      <w:r w:rsidR="00975184">
        <w:t xml:space="preserve"> </w:t>
      </w:r>
    </w:p>
    <w:p w14:paraId="682B0E22" w14:textId="3C2B9D8D" w:rsidR="00975184" w:rsidRDefault="00975184" w:rsidP="00BC7FEC">
      <w:pPr>
        <w:numPr>
          <w:ilvl w:val="0"/>
          <w:numId w:val="66"/>
        </w:numPr>
      </w:pPr>
      <w:r>
        <w:t xml:space="preserve">Make sure to add it to the lab </w:t>
      </w:r>
      <w:r>
        <w:fldChar w:fldCharType="begin"/>
      </w:r>
      <w:r>
        <w:instrText xml:space="preserve"> HYPERLINK "https://docs.google.com/spreadsheets/d/1ROsluwlfRXevaaPWgKLZi0AMPIxnla6okm1iENR_pr8/edit" \l "gid=0" </w:instrText>
      </w:r>
      <w:r>
        <w:fldChar w:fldCharType="separate"/>
      </w:r>
      <w:r w:rsidRPr="00975184">
        <w:rPr>
          <w:rStyle w:val="Hyperlink"/>
        </w:rPr>
        <w:t>spreadsheet</w:t>
      </w:r>
      <w:r>
        <w:fldChar w:fldCharType="end"/>
      </w:r>
    </w:p>
    <w:p w14:paraId="4439B5FD" w14:textId="77777777" w:rsidR="00E70D5F" w:rsidRDefault="00054878">
      <w:pPr>
        <w:pStyle w:val="Heading3"/>
      </w:pPr>
      <w:bookmarkStart w:id="32" w:name="_Toc104029975"/>
      <w:r>
        <w:t>Thawing strains</w:t>
      </w:r>
      <w:bookmarkEnd w:id="32"/>
    </w:p>
    <w:p w14:paraId="750775FC" w14:textId="53179BA6" w:rsidR="00E70D5F" w:rsidRDefault="00975184" w:rsidP="00BC7FEC">
      <w:pPr>
        <w:numPr>
          <w:ilvl w:val="0"/>
          <w:numId w:val="35"/>
        </w:numPr>
      </w:pPr>
      <w:r>
        <w:t xml:space="preserve">Make sure to delete from the spreadsheet if you thaw the whole tube </w:t>
      </w:r>
    </w:p>
    <w:p w14:paraId="3A4644E6" w14:textId="1DB103E5" w:rsidR="00E70D5F" w:rsidRDefault="00054878" w:rsidP="00BC7FEC">
      <w:pPr>
        <w:numPr>
          <w:ilvl w:val="0"/>
          <w:numId w:val="35"/>
        </w:numPr>
      </w:pPr>
      <w:r>
        <w:t>Replace the tube</w:t>
      </w:r>
      <w:r w:rsidR="00975184">
        <w:t xml:space="preserve"> or freeze new tube</w:t>
      </w:r>
      <w:r>
        <w:t>!</w:t>
      </w:r>
    </w:p>
    <w:p w14:paraId="34CE0B3D" w14:textId="77777777" w:rsidR="00E70D5F" w:rsidRDefault="00054878">
      <w:pPr>
        <w:pStyle w:val="Heading2"/>
      </w:pPr>
      <w:bookmarkStart w:id="33" w:name="_Toc104029976"/>
      <w:r>
        <w:t>Ordering strains</w:t>
      </w:r>
      <w:bookmarkEnd w:id="33"/>
    </w:p>
    <w:p w14:paraId="5F91FB46" w14:textId="77777777" w:rsidR="00E70D5F" w:rsidRDefault="00054878">
      <w:pPr>
        <w:pStyle w:val="Heading3"/>
      </w:pPr>
      <w:bookmarkStart w:id="34" w:name="_Toc104029977"/>
      <w:r>
        <w:t>Caenorhabditis Genetics Center (CGC)</w:t>
      </w:r>
      <w:bookmarkEnd w:id="34"/>
    </w:p>
    <w:p w14:paraId="7E619DA5" w14:textId="77777777" w:rsidR="00E70D5F" w:rsidRDefault="00054878" w:rsidP="00BC7FEC">
      <w:pPr>
        <w:numPr>
          <w:ilvl w:val="0"/>
          <w:numId w:val="3"/>
        </w:numPr>
      </w:pPr>
      <w:r>
        <w:t>If a strain does not exist in our library, it may be available for purchase through the Caenorhabditis Genetics Center, or CGC. The strain list is available on the CGC website (</w:t>
      </w:r>
      <w:hyperlink r:id="rId23">
        <w:r>
          <w:rPr>
            <w:color w:val="1155CC"/>
            <w:u w:val="single"/>
          </w:rPr>
          <w:t>https://cgc.umn.edu/strain/search</w:t>
        </w:r>
      </w:hyperlink>
      <w:r>
        <w:t>).</w:t>
      </w:r>
    </w:p>
    <w:p w14:paraId="01E9AE65" w14:textId="77777777" w:rsidR="00E70D5F" w:rsidRDefault="00054878">
      <w:pPr>
        <w:pStyle w:val="Heading3"/>
      </w:pPr>
      <w:bookmarkStart w:id="35" w:name="_Toc104029978"/>
      <w:r>
        <w:t>Caenorhabditis elegans Natural Diversity Resource (</w:t>
      </w:r>
      <w:proofErr w:type="spellStart"/>
      <w:r>
        <w:t>CeNDR</w:t>
      </w:r>
      <w:proofErr w:type="spellEnd"/>
      <w:r>
        <w:t>)</w:t>
      </w:r>
      <w:bookmarkEnd w:id="35"/>
    </w:p>
    <w:p w14:paraId="7CD3F815" w14:textId="77777777" w:rsidR="00E70D5F" w:rsidRDefault="00054878" w:rsidP="00BC7FEC">
      <w:pPr>
        <w:numPr>
          <w:ilvl w:val="0"/>
          <w:numId w:val="53"/>
        </w:numPr>
      </w:pPr>
      <w:r>
        <w:t>The Caenorhabditis elegans Natural Diversity Resource (</w:t>
      </w:r>
      <w:proofErr w:type="spellStart"/>
      <w:r>
        <w:t>CeNDR</w:t>
      </w:r>
      <w:proofErr w:type="spellEnd"/>
      <w:r>
        <w:t xml:space="preserve">) has a collection of wild isolates of </w:t>
      </w:r>
      <w:r>
        <w:rPr>
          <w:i/>
        </w:rPr>
        <w:t>C. elegans</w:t>
      </w:r>
      <w:r>
        <w:t xml:space="preserve">. The strain catalog is available on the </w:t>
      </w:r>
      <w:proofErr w:type="spellStart"/>
      <w:r>
        <w:t>CeNDR</w:t>
      </w:r>
      <w:proofErr w:type="spellEnd"/>
      <w:r>
        <w:t xml:space="preserve"> website (</w:t>
      </w:r>
      <w:hyperlink r:id="rId24">
        <w:r>
          <w:rPr>
            <w:color w:val="1155CC"/>
            <w:u w:val="single"/>
          </w:rPr>
          <w:t>https://www.elegansvariation.org/strain/catalog</w:t>
        </w:r>
      </w:hyperlink>
      <w:r>
        <w:t>).</w:t>
      </w:r>
    </w:p>
    <w:p w14:paraId="6AE141F4" w14:textId="77777777" w:rsidR="00E70D5F" w:rsidRDefault="00054878">
      <w:pPr>
        <w:pStyle w:val="Heading2"/>
      </w:pPr>
      <w:bookmarkStart w:id="36" w:name="_Toc104029979"/>
      <w:r>
        <w:t>Requesting strains from other labs</w:t>
      </w:r>
      <w:bookmarkEnd w:id="36"/>
    </w:p>
    <w:p w14:paraId="5EAC1604" w14:textId="2AEF1EBE" w:rsidR="00E70D5F" w:rsidRDefault="00054878" w:rsidP="00BC7FEC">
      <w:pPr>
        <w:numPr>
          <w:ilvl w:val="0"/>
          <w:numId w:val="13"/>
        </w:numPr>
      </w:pPr>
      <w:r>
        <w:t xml:space="preserve">If a strain is published by a lab, and it is not available through the CGC, we can request that they send it to us. </w:t>
      </w:r>
    </w:p>
    <w:p w14:paraId="0AD57258" w14:textId="77777777" w:rsidR="00E70D5F" w:rsidRDefault="00E70D5F"/>
    <w:p w14:paraId="39905A1C" w14:textId="77777777" w:rsidR="00E70D5F" w:rsidRDefault="00054878">
      <w:pPr>
        <w:pStyle w:val="Heading1"/>
      </w:pPr>
      <w:bookmarkStart w:id="37" w:name="_Toc104029980"/>
      <w:r>
        <w:t>Techniques</w:t>
      </w:r>
      <w:bookmarkEnd w:id="37"/>
    </w:p>
    <w:p w14:paraId="71DDAA3A" w14:textId="0FB09EE5" w:rsidR="00E70D5F" w:rsidRDefault="00054878">
      <w:pPr>
        <w:pStyle w:val="Heading2"/>
      </w:pPr>
      <w:bookmarkStart w:id="38" w:name="_Toc104029981"/>
      <w:r>
        <w:t>Strain maintenance</w:t>
      </w:r>
      <w:bookmarkEnd w:id="38"/>
    </w:p>
    <w:p w14:paraId="3DFB04B4" w14:textId="0C2995E6" w:rsidR="00494225" w:rsidRDefault="00494225" w:rsidP="00494225">
      <w:pPr>
        <w:rPr>
          <w:i/>
          <w:iCs/>
        </w:rPr>
      </w:pPr>
      <w:r w:rsidRPr="00494225">
        <w:rPr>
          <w:i/>
          <w:iCs/>
        </w:rPr>
        <w:t>Reagents for plates and bacterial culture</w:t>
      </w:r>
    </w:p>
    <w:p w14:paraId="32685C11" w14:textId="77777777" w:rsidR="00494225" w:rsidRDefault="00494225" w:rsidP="00494225">
      <w:pPr>
        <w:rPr>
          <w:i/>
          <w:iCs/>
        </w:rPr>
      </w:pPr>
    </w:p>
    <w:p w14:paraId="32567C01" w14:textId="77777777" w:rsidR="00494225" w:rsidRPr="001F47BA" w:rsidRDefault="00494225" w:rsidP="00494225">
      <w:pPr>
        <w:rPr>
          <w:i/>
          <w:iCs/>
        </w:rPr>
      </w:pPr>
      <w:r>
        <w:rPr>
          <w:i/>
          <w:iCs/>
        </w:rPr>
        <w:t>LB</w:t>
      </w:r>
    </w:p>
    <w:p w14:paraId="0100D79D" w14:textId="0E23B701" w:rsidR="00494225" w:rsidRPr="001F47BA" w:rsidRDefault="00494225" w:rsidP="00BC7FEC">
      <w:pPr>
        <w:pStyle w:val="ListParagraph"/>
        <w:numPr>
          <w:ilvl w:val="0"/>
          <w:numId w:val="85"/>
        </w:numPr>
        <w:rPr>
          <w:rFonts w:ascii="Arial" w:eastAsia="Arial" w:hAnsi="Arial" w:cs="Arial"/>
          <w:i/>
          <w:iCs/>
          <w:sz w:val="20"/>
          <w:szCs w:val="20"/>
          <w:lang w:val="en"/>
        </w:rPr>
      </w:pPr>
      <w:r w:rsidRPr="001F47BA">
        <w:rPr>
          <w:rFonts w:ascii="Arial" w:eastAsia="Times New Roman" w:hAnsi="Arial" w:cs="Arial"/>
          <w:color w:val="000000"/>
          <w:sz w:val="20"/>
          <w:szCs w:val="20"/>
        </w:rPr>
        <w:t xml:space="preserve">In a </w:t>
      </w:r>
      <w:proofErr w:type="gramStart"/>
      <w:r w:rsidRPr="001F47BA">
        <w:rPr>
          <w:rFonts w:ascii="Arial" w:eastAsia="Times New Roman" w:hAnsi="Arial" w:cs="Arial"/>
          <w:color w:val="000000"/>
          <w:sz w:val="20"/>
          <w:szCs w:val="20"/>
        </w:rPr>
        <w:t>250 OR 500 ml</w:t>
      </w:r>
      <w:proofErr w:type="gramEnd"/>
      <w:r w:rsidRPr="001F47BA">
        <w:rPr>
          <w:rFonts w:ascii="Arial" w:eastAsia="Times New Roman" w:hAnsi="Arial" w:cs="Arial"/>
          <w:color w:val="000000"/>
          <w:sz w:val="20"/>
          <w:szCs w:val="20"/>
        </w:rPr>
        <w:t xml:space="preserve"> beaker with a stir bar and you can use water from </w:t>
      </w:r>
      <w:r w:rsidR="001F47BA">
        <w:rPr>
          <w:rFonts w:ascii="Arial" w:eastAsia="Times New Roman" w:hAnsi="Arial" w:cs="Arial"/>
          <w:color w:val="000000"/>
          <w:sz w:val="20"/>
          <w:szCs w:val="20"/>
        </w:rPr>
        <w:t xml:space="preserve">DI </w:t>
      </w:r>
      <w:r w:rsidRPr="001F47BA">
        <w:rPr>
          <w:rFonts w:ascii="Arial" w:eastAsia="Times New Roman" w:hAnsi="Arial" w:cs="Arial"/>
          <w:color w:val="000000"/>
          <w:sz w:val="20"/>
          <w:szCs w:val="20"/>
        </w:rPr>
        <w:t>tap in the lab</w:t>
      </w:r>
    </w:p>
    <w:p w14:paraId="3AFB2609" w14:textId="77777777" w:rsidR="00494225" w:rsidRPr="001F47BA" w:rsidRDefault="00494225" w:rsidP="00BC7FEC">
      <w:pPr>
        <w:pStyle w:val="ListParagraph"/>
        <w:numPr>
          <w:ilvl w:val="0"/>
          <w:numId w:val="85"/>
        </w:numPr>
        <w:rPr>
          <w:rFonts w:ascii="Arial" w:eastAsia="Arial" w:hAnsi="Arial" w:cs="Arial"/>
          <w:i/>
          <w:iCs/>
          <w:sz w:val="20"/>
          <w:szCs w:val="20"/>
          <w:lang w:val="en"/>
        </w:rPr>
      </w:pPr>
      <w:r w:rsidRPr="001F47BA">
        <w:rPr>
          <w:rFonts w:ascii="Arial" w:eastAsia="Times New Roman" w:hAnsi="Arial" w:cs="Arial"/>
          <w:color w:val="000000"/>
          <w:sz w:val="20"/>
          <w:szCs w:val="20"/>
        </w:rPr>
        <w:t xml:space="preserve">For 250 </w:t>
      </w:r>
      <w:proofErr w:type="spellStart"/>
      <w:r w:rsidRPr="001F47BA">
        <w:rPr>
          <w:rFonts w:ascii="Arial" w:eastAsia="Times New Roman" w:hAnsi="Arial" w:cs="Arial"/>
          <w:color w:val="000000"/>
          <w:sz w:val="20"/>
          <w:szCs w:val="20"/>
        </w:rPr>
        <w:t>mls</w:t>
      </w:r>
      <w:proofErr w:type="spellEnd"/>
      <w:r w:rsidRPr="001F47BA">
        <w:rPr>
          <w:rFonts w:ascii="Arial" w:eastAsia="Times New Roman" w:hAnsi="Arial" w:cs="Arial"/>
          <w:color w:val="000000"/>
          <w:sz w:val="20"/>
          <w:szCs w:val="20"/>
        </w:rPr>
        <w:t xml:space="preserve">: 2.5 g </w:t>
      </w:r>
      <w:proofErr w:type="spellStart"/>
      <w:r w:rsidRPr="001F47BA">
        <w:rPr>
          <w:rFonts w:ascii="Arial" w:eastAsia="Times New Roman" w:hAnsi="Arial" w:cs="Arial"/>
          <w:color w:val="000000"/>
          <w:sz w:val="20"/>
          <w:szCs w:val="20"/>
        </w:rPr>
        <w:t>Bacto</w:t>
      </w:r>
      <w:proofErr w:type="spellEnd"/>
      <w:r w:rsidRPr="001F47BA">
        <w:rPr>
          <w:rFonts w:ascii="Arial" w:eastAsia="Times New Roman" w:hAnsi="Arial" w:cs="Arial"/>
          <w:color w:val="000000"/>
          <w:sz w:val="20"/>
          <w:szCs w:val="20"/>
        </w:rPr>
        <w:t xml:space="preserve">-tryptone, 1.25 g </w:t>
      </w:r>
      <w:proofErr w:type="spellStart"/>
      <w:r w:rsidRPr="001F47BA">
        <w:rPr>
          <w:rFonts w:ascii="Arial" w:eastAsia="Times New Roman" w:hAnsi="Arial" w:cs="Arial"/>
          <w:color w:val="000000"/>
          <w:sz w:val="20"/>
          <w:szCs w:val="20"/>
        </w:rPr>
        <w:t>Bacto</w:t>
      </w:r>
      <w:proofErr w:type="spellEnd"/>
      <w:r w:rsidRPr="001F47BA">
        <w:rPr>
          <w:rFonts w:ascii="Arial" w:eastAsia="Times New Roman" w:hAnsi="Arial" w:cs="Arial"/>
          <w:color w:val="000000"/>
          <w:sz w:val="20"/>
          <w:szCs w:val="20"/>
        </w:rPr>
        <w:t xml:space="preserve">-yeast, 2.5 g </w:t>
      </w:r>
      <w:proofErr w:type="spellStart"/>
      <w:r w:rsidRPr="001F47BA">
        <w:rPr>
          <w:rFonts w:ascii="Arial" w:eastAsia="Times New Roman" w:hAnsi="Arial" w:cs="Arial"/>
          <w:color w:val="000000"/>
          <w:sz w:val="20"/>
          <w:szCs w:val="20"/>
        </w:rPr>
        <w:t>NaCL</w:t>
      </w:r>
      <w:proofErr w:type="spellEnd"/>
      <w:r w:rsidRPr="001F47BA">
        <w:rPr>
          <w:rFonts w:ascii="Arial" w:eastAsia="Times New Roman" w:hAnsi="Arial" w:cs="Arial"/>
          <w:color w:val="000000"/>
          <w:sz w:val="20"/>
          <w:szCs w:val="20"/>
        </w:rPr>
        <w:t>, ddH</w:t>
      </w:r>
      <w:r w:rsidRPr="001F47BA">
        <w:rPr>
          <w:rFonts w:ascii="Arial" w:eastAsia="Times New Roman" w:hAnsi="Arial" w:cs="Arial"/>
          <w:color w:val="000000"/>
          <w:sz w:val="20"/>
          <w:szCs w:val="20"/>
          <w:vertAlign w:val="subscript"/>
        </w:rPr>
        <w:t>2</w:t>
      </w:r>
      <w:r w:rsidRPr="001F47BA">
        <w:rPr>
          <w:rFonts w:ascii="Arial" w:eastAsia="Times New Roman" w:hAnsi="Arial" w:cs="Arial"/>
          <w:color w:val="000000"/>
          <w:sz w:val="20"/>
          <w:szCs w:val="20"/>
        </w:rPr>
        <w:t xml:space="preserve"> O to 250. </w:t>
      </w:r>
    </w:p>
    <w:p w14:paraId="664E6BA9" w14:textId="77777777" w:rsidR="00494225" w:rsidRPr="001F47BA" w:rsidRDefault="00494225" w:rsidP="00BC7FEC">
      <w:pPr>
        <w:pStyle w:val="ListParagraph"/>
        <w:numPr>
          <w:ilvl w:val="0"/>
          <w:numId w:val="85"/>
        </w:numPr>
        <w:rPr>
          <w:rFonts w:ascii="Arial" w:eastAsia="Arial" w:hAnsi="Arial" w:cs="Arial"/>
          <w:i/>
          <w:iCs/>
          <w:sz w:val="20"/>
          <w:szCs w:val="20"/>
          <w:lang w:val="en"/>
        </w:rPr>
      </w:pPr>
      <w:r w:rsidRPr="001F47BA">
        <w:rPr>
          <w:rFonts w:ascii="Arial" w:eastAsia="Times New Roman" w:hAnsi="Arial" w:cs="Arial"/>
          <w:color w:val="000000"/>
          <w:sz w:val="20"/>
          <w:szCs w:val="20"/>
        </w:rPr>
        <w:t>F</w:t>
      </w:r>
      <w:r w:rsidRPr="001F47BA">
        <w:rPr>
          <w:rFonts w:ascii="Arial" w:eastAsia="Times New Roman" w:hAnsi="Arial" w:cs="Arial"/>
          <w:color w:val="000000"/>
          <w:sz w:val="20"/>
          <w:szCs w:val="20"/>
        </w:rPr>
        <w:t xml:space="preserve">or 500 </w:t>
      </w:r>
      <w:proofErr w:type="spellStart"/>
      <w:r w:rsidRPr="001F47BA">
        <w:rPr>
          <w:rFonts w:ascii="Arial" w:eastAsia="Times New Roman" w:hAnsi="Arial" w:cs="Arial"/>
          <w:color w:val="000000"/>
          <w:sz w:val="20"/>
          <w:szCs w:val="20"/>
        </w:rPr>
        <w:t>mls</w:t>
      </w:r>
      <w:proofErr w:type="spellEnd"/>
      <w:r w:rsidRPr="001F47BA">
        <w:rPr>
          <w:rFonts w:ascii="Arial" w:eastAsia="Times New Roman" w:hAnsi="Arial" w:cs="Arial"/>
          <w:color w:val="000000"/>
          <w:sz w:val="20"/>
          <w:szCs w:val="20"/>
        </w:rPr>
        <w:t xml:space="preserve">: 5 g </w:t>
      </w:r>
      <w:proofErr w:type="spellStart"/>
      <w:r w:rsidRPr="001F47BA">
        <w:rPr>
          <w:rFonts w:ascii="Arial" w:eastAsia="Times New Roman" w:hAnsi="Arial" w:cs="Arial"/>
          <w:color w:val="000000"/>
          <w:sz w:val="20"/>
          <w:szCs w:val="20"/>
        </w:rPr>
        <w:t>Bacto</w:t>
      </w:r>
      <w:proofErr w:type="spellEnd"/>
      <w:r w:rsidRPr="001F47BA">
        <w:rPr>
          <w:rFonts w:ascii="Arial" w:eastAsia="Times New Roman" w:hAnsi="Arial" w:cs="Arial"/>
          <w:color w:val="000000"/>
          <w:sz w:val="20"/>
          <w:szCs w:val="20"/>
        </w:rPr>
        <w:t xml:space="preserve">-tryptone, 2.5 g </w:t>
      </w:r>
      <w:proofErr w:type="spellStart"/>
      <w:r w:rsidRPr="001F47BA">
        <w:rPr>
          <w:rFonts w:ascii="Arial" w:eastAsia="Times New Roman" w:hAnsi="Arial" w:cs="Arial"/>
          <w:color w:val="000000"/>
          <w:sz w:val="20"/>
          <w:szCs w:val="20"/>
        </w:rPr>
        <w:t>Bacto</w:t>
      </w:r>
      <w:proofErr w:type="spellEnd"/>
      <w:r w:rsidRPr="001F47BA">
        <w:rPr>
          <w:rFonts w:ascii="Arial" w:eastAsia="Times New Roman" w:hAnsi="Arial" w:cs="Arial"/>
          <w:color w:val="000000"/>
          <w:sz w:val="20"/>
          <w:szCs w:val="20"/>
        </w:rPr>
        <w:t xml:space="preserve">-yeast, 5 g </w:t>
      </w:r>
      <w:proofErr w:type="spellStart"/>
      <w:r w:rsidRPr="001F47BA">
        <w:rPr>
          <w:rFonts w:ascii="Arial" w:eastAsia="Times New Roman" w:hAnsi="Arial" w:cs="Arial"/>
          <w:color w:val="000000"/>
          <w:sz w:val="20"/>
          <w:szCs w:val="20"/>
        </w:rPr>
        <w:t>NaCL</w:t>
      </w:r>
      <w:proofErr w:type="spellEnd"/>
      <w:r w:rsidRPr="001F47BA">
        <w:rPr>
          <w:rFonts w:ascii="Arial" w:eastAsia="Times New Roman" w:hAnsi="Arial" w:cs="Arial"/>
          <w:color w:val="000000"/>
          <w:sz w:val="20"/>
          <w:szCs w:val="20"/>
        </w:rPr>
        <w:t>, ddH</w:t>
      </w:r>
      <w:r w:rsidRPr="001F47BA">
        <w:rPr>
          <w:rFonts w:ascii="Arial" w:eastAsia="Times New Roman" w:hAnsi="Arial" w:cs="Arial"/>
          <w:color w:val="000000"/>
          <w:sz w:val="20"/>
          <w:szCs w:val="20"/>
          <w:vertAlign w:val="subscript"/>
        </w:rPr>
        <w:t>2</w:t>
      </w:r>
      <w:r w:rsidRPr="001F47BA">
        <w:rPr>
          <w:rFonts w:ascii="Arial" w:eastAsia="Times New Roman" w:hAnsi="Arial" w:cs="Arial"/>
          <w:color w:val="000000"/>
          <w:sz w:val="20"/>
          <w:szCs w:val="20"/>
        </w:rPr>
        <w:t xml:space="preserve"> O to 500. </w:t>
      </w:r>
    </w:p>
    <w:p w14:paraId="0E775AF4" w14:textId="77777777" w:rsidR="00494225" w:rsidRPr="001F47BA" w:rsidRDefault="00494225" w:rsidP="00BC7FEC">
      <w:pPr>
        <w:pStyle w:val="ListParagraph"/>
        <w:numPr>
          <w:ilvl w:val="0"/>
          <w:numId w:val="85"/>
        </w:numPr>
        <w:rPr>
          <w:rFonts w:ascii="Arial" w:eastAsia="Arial" w:hAnsi="Arial" w:cs="Arial"/>
          <w:i/>
          <w:iCs/>
          <w:sz w:val="20"/>
          <w:szCs w:val="20"/>
          <w:lang w:val="en"/>
        </w:rPr>
      </w:pPr>
      <w:r w:rsidRPr="001F47BA">
        <w:rPr>
          <w:rFonts w:ascii="Arial" w:eastAsia="Times New Roman" w:hAnsi="Arial" w:cs="Arial"/>
          <w:color w:val="000000"/>
          <w:sz w:val="20"/>
          <w:szCs w:val="20"/>
        </w:rPr>
        <w:t>Pour into clean square bottles - half full - make sure caps are left loose </w:t>
      </w:r>
    </w:p>
    <w:p w14:paraId="752D067D" w14:textId="08B045D0" w:rsidR="00494225" w:rsidRPr="001F47BA" w:rsidRDefault="00494225" w:rsidP="00BC7FEC">
      <w:pPr>
        <w:pStyle w:val="ListParagraph"/>
        <w:numPr>
          <w:ilvl w:val="0"/>
          <w:numId w:val="85"/>
        </w:numPr>
        <w:rPr>
          <w:rFonts w:ascii="Arial" w:eastAsia="Arial" w:hAnsi="Arial" w:cs="Arial"/>
          <w:i/>
          <w:iCs/>
          <w:sz w:val="20"/>
          <w:szCs w:val="20"/>
          <w:lang w:val="en"/>
        </w:rPr>
      </w:pPr>
      <w:r w:rsidRPr="001F47BA">
        <w:rPr>
          <w:rFonts w:ascii="Arial" w:eastAsia="Times New Roman" w:hAnsi="Arial" w:cs="Arial"/>
          <w:color w:val="000000"/>
          <w:sz w:val="20"/>
          <w:szCs w:val="20"/>
        </w:rPr>
        <w:t xml:space="preserve">autoclave </w:t>
      </w:r>
      <w:r w:rsidRPr="001F47BA">
        <w:rPr>
          <w:rFonts w:ascii="Arial" w:eastAsia="Times New Roman" w:hAnsi="Arial" w:cs="Arial"/>
          <w:color w:val="000000"/>
          <w:sz w:val="20"/>
          <w:szCs w:val="20"/>
        </w:rPr>
        <w:t xml:space="preserve">on liquid </w:t>
      </w:r>
      <w:r w:rsidRPr="001F47BA">
        <w:rPr>
          <w:rFonts w:ascii="Arial" w:eastAsia="Times New Roman" w:hAnsi="Arial" w:cs="Arial"/>
          <w:color w:val="000000"/>
          <w:sz w:val="20"/>
          <w:szCs w:val="20"/>
        </w:rPr>
        <w:t>30 </w:t>
      </w:r>
      <w:r w:rsidRPr="001F47BA">
        <w:rPr>
          <w:rFonts w:ascii="Arial" w:eastAsia="Times New Roman" w:hAnsi="Arial" w:cs="Arial"/>
          <w:color w:val="000000"/>
          <w:sz w:val="20"/>
          <w:szCs w:val="20"/>
        </w:rPr>
        <w:t>setting</w:t>
      </w:r>
    </w:p>
    <w:p w14:paraId="6D72E326" w14:textId="77777777" w:rsidR="00494225" w:rsidRPr="001F47BA" w:rsidRDefault="00494225" w:rsidP="001F47BA">
      <w:pPr>
        <w:pStyle w:val="ListParagraph"/>
        <w:rPr>
          <w:rFonts w:ascii="Arial" w:eastAsia="Arial" w:hAnsi="Arial" w:cs="Arial"/>
          <w:i/>
          <w:iCs/>
          <w:sz w:val="20"/>
          <w:szCs w:val="20"/>
          <w:lang w:val="en"/>
        </w:rPr>
      </w:pPr>
    </w:p>
    <w:p w14:paraId="5DF198BC" w14:textId="77777777" w:rsidR="00494225" w:rsidRPr="001F47BA" w:rsidRDefault="00494225" w:rsidP="00494225">
      <w:pPr>
        <w:rPr>
          <w:i/>
          <w:iCs/>
        </w:rPr>
      </w:pPr>
      <w:r w:rsidRPr="001F47BA">
        <w:rPr>
          <w:i/>
          <w:iCs/>
        </w:rPr>
        <w:t xml:space="preserve">LB Amp Plates </w:t>
      </w:r>
    </w:p>
    <w:p w14:paraId="6658A4A8" w14:textId="77777777" w:rsidR="00494225"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000000"/>
          <w:sz w:val="20"/>
          <w:szCs w:val="20"/>
        </w:rPr>
        <w:t>In a 500ml flask:</w:t>
      </w:r>
    </w:p>
    <w:p w14:paraId="510984FF" w14:textId="160D8E70" w:rsidR="00494225"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000000"/>
          <w:sz w:val="20"/>
          <w:szCs w:val="20"/>
        </w:rPr>
        <w:t xml:space="preserve">5 g </w:t>
      </w:r>
      <w:proofErr w:type="spellStart"/>
      <w:r w:rsidRPr="001F47BA">
        <w:rPr>
          <w:rFonts w:ascii="Arial" w:eastAsia="Times New Roman" w:hAnsi="Arial" w:cs="Arial"/>
          <w:color w:val="000000"/>
          <w:sz w:val="20"/>
          <w:szCs w:val="20"/>
        </w:rPr>
        <w:t>Bacto</w:t>
      </w:r>
      <w:proofErr w:type="spellEnd"/>
      <w:r w:rsidRPr="001F47BA">
        <w:rPr>
          <w:rFonts w:ascii="Arial" w:eastAsia="Times New Roman" w:hAnsi="Arial" w:cs="Arial"/>
          <w:color w:val="000000"/>
          <w:sz w:val="20"/>
          <w:szCs w:val="20"/>
        </w:rPr>
        <w:t xml:space="preserve">-tryptone, 2.5 g </w:t>
      </w:r>
      <w:proofErr w:type="spellStart"/>
      <w:r w:rsidRPr="001F47BA">
        <w:rPr>
          <w:rFonts w:ascii="Arial" w:eastAsia="Times New Roman" w:hAnsi="Arial" w:cs="Arial"/>
          <w:color w:val="000000"/>
          <w:sz w:val="20"/>
          <w:szCs w:val="20"/>
        </w:rPr>
        <w:t>Bacto</w:t>
      </w:r>
      <w:proofErr w:type="spellEnd"/>
      <w:r w:rsidRPr="001F47BA">
        <w:rPr>
          <w:rFonts w:ascii="Arial" w:eastAsia="Times New Roman" w:hAnsi="Arial" w:cs="Arial"/>
          <w:color w:val="000000"/>
          <w:sz w:val="20"/>
          <w:szCs w:val="20"/>
        </w:rPr>
        <w:t xml:space="preserve">-yeast, 5 g </w:t>
      </w:r>
      <w:proofErr w:type="spellStart"/>
      <w:r w:rsidRPr="001F47BA">
        <w:rPr>
          <w:rFonts w:ascii="Arial" w:eastAsia="Times New Roman" w:hAnsi="Arial" w:cs="Arial"/>
          <w:color w:val="000000"/>
          <w:sz w:val="20"/>
          <w:szCs w:val="20"/>
        </w:rPr>
        <w:t>NaCL</w:t>
      </w:r>
      <w:proofErr w:type="spellEnd"/>
      <w:r w:rsidRPr="001F47BA">
        <w:rPr>
          <w:rFonts w:ascii="Arial" w:eastAsia="Times New Roman" w:hAnsi="Arial" w:cs="Arial"/>
          <w:color w:val="000000"/>
          <w:sz w:val="20"/>
          <w:szCs w:val="20"/>
        </w:rPr>
        <w:t xml:space="preserve">, + 7.5 g </w:t>
      </w:r>
      <w:proofErr w:type="spellStart"/>
      <w:r w:rsidRPr="001F47BA">
        <w:rPr>
          <w:rFonts w:ascii="Arial" w:eastAsia="Times New Roman" w:hAnsi="Arial" w:cs="Arial"/>
          <w:color w:val="000000"/>
          <w:sz w:val="20"/>
          <w:szCs w:val="20"/>
        </w:rPr>
        <w:t>bacto</w:t>
      </w:r>
      <w:proofErr w:type="spellEnd"/>
      <w:r w:rsidRPr="001F47BA">
        <w:rPr>
          <w:rFonts w:ascii="Arial" w:eastAsia="Times New Roman" w:hAnsi="Arial" w:cs="Arial"/>
          <w:color w:val="000000"/>
          <w:sz w:val="20"/>
          <w:szCs w:val="20"/>
        </w:rPr>
        <w:t xml:space="preserve"> </w:t>
      </w:r>
      <w:proofErr w:type="gramStart"/>
      <w:r w:rsidRPr="001F47BA">
        <w:rPr>
          <w:rFonts w:ascii="Arial" w:eastAsia="Times New Roman" w:hAnsi="Arial" w:cs="Arial"/>
          <w:color w:val="000000"/>
          <w:sz w:val="20"/>
          <w:szCs w:val="20"/>
        </w:rPr>
        <w:t>agar  add</w:t>
      </w:r>
      <w:proofErr w:type="gramEnd"/>
      <w:r w:rsidRPr="001F47BA">
        <w:rPr>
          <w:rFonts w:ascii="Arial" w:eastAsia="Times New Roman" w:hAnsi="Arial" w:cs="Arial"/>
          <w:color w:val="000000"/>
          <w:sz w:val="20"/>
          <w:szCs w:val="20"/>
        </w:rPr>
        <w:t xml:space="preserve"> ddH</w:t>
      </w:r>
      <w:r w:rsidRPr="001F47BA">
        <w:rPr>
          <w:rFonts w:ascii="Arial" w:eastAsia="Times New Roman" w:hAnsi="Arial" w:cs="Arial"/>
          <w:color w:val="000000"/>
          <w:sz w:val="20"/>
          <w:szCs w:val="20"/>
          <w:vertAlign w:val="subscript"/>
        </w:rPr>
        <w:t>2</w:t>
      </w:r>
      <w:r w:rsidRPr="001F47BA">
        <w:rPr>
          <w:rFonts w:ascii="Arial" w:eastAsia="Times New Roman" w:hAnsi="Arial" w:cs="Arial"/>
          <w:color w:val="000000"/>
          <w:sz w:val="20"/>
          <w:szCs w:val="20"/>
        </w:rPr>
        <w:t xml:space="preserve"> O to 500. (</w:t>
      </w:r>
      <w:proofErr w:type="gramStart"/>
      <w:r w:rsidRPr="001F47BA">
        <w:rPr>
          <w:rFonts w:ascii="Arial" w:eastAsia="Times New Roman" w:hAnsi="Arial" w:cs="Arial"/>
          <w:color w:val="000000"/>
          <w:sz w:val="20"/>
          <w:szCs w:val="20"/>
        </w:rPr>
        <w:t>you</w:t>
      </w:r>
      <w:proofErr w:type="gramEnd"/>
      <w:r w:rsidRPr="001F47BA">
        <w:rPr>
          <w:rFonts w:ascii="Arial" w:eastAsia="Times New Roman" w:hAnsi="Arial" w:cs="Arial"/>
          <w:color w:val="000000"/>
          <w:sz w:val="20"/>
          <w:szCs w:val="20"/>
        </w:rPr>
        <w:t xml:space="preserve"> can use water from </w:t>
      </w:r>
      <w:r w:rsidR="001F47BA" w:rsidRPr="001F47BA">
        <w:rPr>
          <w:rFonts w:ascii="Arial" w:eastAsia="Times New Roman" w:hAnsi="Arial" w:cs="Arial"/>
          <w:color w:val="000000"/>
          <w:sz w:val="20"/>
          <w:szCs w:val="20"/>
        </w:rPr>
        <w:t xml:space="preserve">DI </w:t>
      </w:r>
      <w:r w:rsidRPr="001F47BA">
        <w:rPr>
          <w:rFonts w:ascii="Arial" w:eastAsia="Times New Roman" w:hAnsi="Arial" w:cs="Arial"/>
          <w:color w:val="000000"/>
          <w:sz w:val="20"/>
          <w:szCs w:val="20"/>
        </w:rPr>
        <w:t>tap in the lab for this)</w:t>
      </w:r>
    </w:p>
    <w:p w14:paraId="737D7150" w14:textId="77777777" w:rsidR="00494225"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000000"/>
          <w:sz w:val="20"/>
          <w:szCs w:val="20"/>
        </w:rPr>
        <w:t>Autoclave liq</w:t>
      </w:r>
      <w:r w:rsidRPr="001F47BA">
        <w:rPr>
          <w:rFonts w:ascii="Arial" w:eastAsia="Times New Roman" w:hAnsi="Arial" w:cs="Arial"/>
          <w:color w:val="000000"/>
          <w:sz w:val="20"/>
          <w:szCs w:val="20"/>
        </w:rPr>
        <w:t xml:space="preserve">uid </w:t>
      </w:r>
      <w:r w:rsidRPr="001F47BA">
        <w:rPr>
          <w:rFonts w:ascii="Arial" w:eastAsia="Times New Roman" w:hAnsi="Arial" w:cs="Arial"/>
          <w:color w:val="000000"/>
          <w:sz w:val="20"/>
          <w:szCs w:val="20"/>
        </w:rPr>
        <w:t>30</w:t>
      </w:r>
      <w:r w:rsidRPr="001F47BA">
        <w:rPr>
          <w:rFonts w:ascii="Arial" w:eastAsia="Times New Roman" w:hAnsi="Arial" w:cs="Arial"/>
          <w:color w:val="000000"/>
          <w:sz w:val="20"/>
          <w:szCs w:val="20"/>
        </w:rPr>
        <w:t xml:space="preserve"> setting</w:t>
      </w:r>
      <w:r w:rsidRPr="001F47BA">
        <w:rPr>
          <w:rFonts w:ascii="Arial" w:eastAsia="Times New Roman" w:hAnsi="Arial" w:cs="Arial"/>
          <w:color w:val="000000"/>
          <w:sz w:val="20"/>
          <w:szCs w:val="20"/>
        </w:rPr>
        <w:t> </w:t>
      </w:r>
    </w:p>
    <w:p w14:paraId="3ECC28BB" w14:textId="650AFA0C" w:rsidR="001F47BA"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000000"/>
          <w:sz w:val="20"/>
          <w:szCs w:val="20"/>
        </w:rPr>
        <w:t xml:space="preserve">Let cool until you can hold hand to flask when cool </w:t>
      </w:r>
    </w:p>
    <w:p w14:paraId="712796FE" w14:textId="3A35F648" w:rsidR="001F47BA" w:rsidRPr="001F47BA" w:rsidRDefault="001F47BA" w:rsidP="00BC7FEC">
      <w:pPr>
        <w:pStyle w:val="ListParagraph"/>
        <w:numPr>
          <w:ilvl w:val="0"/>
          <w:numId w:val="86"/>
        </w:numPr>
        <w:spacing w:before="220" w:after="220"/>
        <w:rPr>
          <w:rFonts w:ascii="Arial" w:eastAsia="Times New Roman" w:hAnsi="Arial" w:cs="Arial"/>
          <w:sz w:val="20"/>
          <w:szCs w:val="20"/>
        </w:rPr>
      </w:pPr>
      <w:r w:rsidRPr="001F47BA">
        <w:rPr>
          <w:rFonts w:ascii="Arial" w:eastAsia="Times New Roman" w:hAnsi="Arial" w:cs="Arial"/>
          <w:color w:val="403838"/>
          <w:sz w:val="20"/>
          <w:szCs w:val="20"/>
          <w:shd w:val="clear" w:color="auto" w:fill="FFFFFF"/>
        </w:rPr>
        <w:t>While the flask cools take out an aliquot of Amp from the box labeled Amp stocks in the freezer in the lab</w:t>
      </w:r>
    </w:p>
    <w:p w14:paraId="6AA90364" w14:textId="77777777" w:rsidR="001F47BA"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403838"/>
          <w:sz w:val="20"/>
          <w:szCs w:val="20"/>
          <w:shd w:val="clear" w:color="auto" w:fill="FFFFFF"/>
        </w:rPr>
        <w:t>Add 250 microliters of 100 mg/mL ampicillin</w:t>
      </w:r>
    </w:p>
    <w:p w14:paraId="61A6CE28" w14:textId="77777777" w:rsidR="001F47BA"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403838"/>
          <w:sz w:val="20"/>
          <w:szCs w:val="20"/>
          <w:shd w:val="clear" w:color="auto" w:fill="FFFFFF"/>
        </w:rPr>
        <w:t>gently swirl the flask to mix - try to not make it too bubbly.</w:t>
      </w:r>
    </w:p>
    <w:p w14:paraId="3BE72617" w14:textId="77777777" w:rsidR="001F47BA"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403838"/>
          <w:sz w:val="20"/>
          <w:szCs w:val="20"/>
          <w:shd w:val="clear" w:color="auto" w:fill="FFFFFF"/>
        </w:rPr>
        <w:t>Then pour into large plastic dishes (you can legit tip the flask and pour - make sure bottom totally coated - maybe about ⅓ -½ of the dish is full</w:t>
      </w:r>
      <w:r w:rsidR="001F47BA" w:rsidRPr="001F47BA">
        <w:rPr>
          <w:rFonts w:ascii="Arial" w:eastAsia="Times New Roman" w:hAnsi="Arial" w:cs="Arial"/>
          <w:color w:val="403838"/>
          <w:sz w:val="20"/>
          <w:szCs w:val="20"/>
          <w:shd w:val="clear" w:color="auto" w:fill="FFFFFF"/>
        </w:rPr>
        <w:t>)</w:t>
      </w:r>
    </w:p>
    <w:p w14:paraId="52F79404" w14:textId="47853641" w:rsidR="001F47BA" w:rsidRPr="001F47BA" w:rsidRDefault="00494225" w:rsidP="00BC7FEC">
      <w:pPr>
        <w:pStyle w:val="ListParagraph"/>
        <w:numPr>
          <w:ilvl w:val="0"/>
          <w:numId w:val="86"/>
        </w:numPr>
        <w:rPr>
          <w:rFonts w:ascii="Arial" w:eastAsia="Arial" w:hAnsi="Arial" w:cs="Arial"/>
          <w:i/>
          <w:iCs/>
          <w:sz w:val="20"/>
          <w:szCs w:val="20"/>
          <w:lang w:val="en"/>
        </w:rPr>
      </w:pPr>
      <w:r w:rsidRPr="001F47BA">
        <w:rPr>
          <w:rFonts w:ascii="Arial" w:eastAsia="Times New Roman" w:hAnsi="Arial" w:cs="Arial"/>
          <w:color w:val="403838"/>
          <w:sz w:val="20"/>
          <w:szCs w:val="20"/>
          <w:shd w:val="clear" w:color="auto" w:fill="FFFFFF"/>
        </w:rPr>
        <w:t>If you do not use all the amp in the tube place a dot on the top and place back in freezer </w:t>
      </w:r>
    </w:p>
    <w:p w14:paraId="5C7F2C76" w14:textId="77777777" w:rsidR="001F47BA" w:rsidRPr="001F47BA" w:rsidRDefault="001F47BA" w:rsidP="001F47BA">
      <w:pPr>
        <w:pStyle w:val="ListParagraph"/>
        <w:rPr>
          <w:rFonts w:ascii="Arial" w:eastAsia="Arial" w:hAnsi="Arial" w:cs="Arial"/>
          <w:i/>
          <w:iCs/>
          <w:color w:val="000000" w:themeColor="text1"/>
          <w:sz w:val="20"/>
          <w:szCs w:val="20"/>
          <w:lang w:val="en"/>
        </w:rPr>
      </w:pPr>
    </w:p>
    <w:p w14:paraId="0E3A6B84" w14:textId="54B68612" w:rsidR="00494225" w:rsidRPr="001F47BA" w:rsidRDefault="00494225" w:rsidP="001F47BA">
      <w:pPr>
        <w:rPr>
          <w:i/>
          <w:iCs/>
          <w:color w:val="000000" w:themeColor="text1"/>
        </w:rPr>
      </w:pPr>
      <w:r w:rsidRPr="001F47BA">
        <w:rPr>
          <w:rFonts w:eastAsia="Times New Roman"/>
          <w:i/>
          <w:iCs/>
          <w:color w:val="000000" w:themeColor="text1"/>
        </w:rPr>
        <w:t>IPTG Protocol</w:t>
      </w:r>
    </w:p>
    <w:p w14:paraId="723B6764" w14:textId="77777777" w:rsidR="00494225" w:rsidRPr="00494225" w:rsidRDefault="00494225" w:rsidP="00BC7FEC">
      <w:pPr>
        <w:numPr>
          <w:ilvl w:val="0"/>
          <w:numId w:val="84"/>
        </w:numPr>
        <w:textAlignment w:val="baseline"/>
        <w:rPr>
          <w:rFonts w:eastAsia="Times New Roman"/>
          <w:color w:val="000000"/>
          <w:lang w:val="en-US"/>
        </w:rPr>
      </w:pPr>
      <w:r w:rsidRPr="00494225">
        <w:rPr>
          <w:rFonts w:eastAsia="Times New Roman"/>
          <w:color w:val="000000"/>
          <w:lang w:val="en-US"/>
        </w:rPr>
        <w:t>Dissolve 1g of IPTG in 4mL of ddH2O and dispense into aliquots + freeze</w:t>
      </w:r>
    </w:p>
    <w:p w14:paraId="518AB1A6" w14:textId="77777777" w:rsidR="009E6871" w:rsidRDefault="009E6871" w:rsidP="00B66434">
      <w:pPr>
        <w:rPr>
          <w:i/>
          <w:iCs/>
        </w:rPr>
      </w:pPr>
    </w:p>
    <w:p w14:paraId="0FEC8DC6" w14:textId="59BA0CD2" w:rsidR="00B66434" w:rsidRPr="00B66434" w:rsidRDefault="00B66434" w:rsidP="00B66434">
      <w:pPr>
        <w:rPr>
          <w:i/>
          <w:iCs/>
        </w:rPr>
      </w:pPr>
      <w:r w:rsidRPr="00B66434">
        <w:rPr>
          <w:i/>
          <w:iCs/>
        </w:rPr>
        <w:t xml:space="preserve">Worm Media (M9) </w:t>
      </w:r>
    </w:p>
    <w:p w14:paraId="33F1C501" w14:textId="77777777" w:rsidR="00B66434" w:rsidRPr="00B66434" w:rsidRDefault="00B66434" w:rsidP="00BC7FEC">
      <w:pPr>
        <w:pStyle w:val="ListParagraph"/>
        <w:numPr>
          <w:ilvl w:val="0"/>
          <w:numId w:val="83"/>
        </w:numPr>
        <w:spacing w:before="220" w:after="220"/>
        <w:rPr>
          <w:rFonts w:ascii="Arial" w:eastAsia="Times New Roman" w:hAnsi="Arial" w:cs="Arial"/>
          <w:sz w:val="20"/>
          <w:szCs w:val="20"/>
        </w:rPr>
      </w:pPr>
      <w:r w:rsidRPr="00B66434">
        <w:rPr>
          <w:rFonts w:ascii="Arial" w:eastAsia="Times New Roman" w:hAnsi="Arial" w:cs="Arial"/>
          <w:color w:val="000000"/>
          <w:sz w:val="20"/>
          <w:szCs w:val="20"/>
        </w:rPr>
        <w:t>3 g KH</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PO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6 g Na</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HPO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5 g NaCl, 1 ml 1 M MgSO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H</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O to 1 liter. Sterilize by autoclaving</w:t>
      </w:r>
    </w:p>
    <w:p w14:paraId="4EFB0B38" w14:textId="77777777" w:rsidR="00B66434" w:rsidRPr="00B66434" w:rsidRDefault="00B66434" w:rsidP="00BC7FEC">
      <w:pPr>
        <w:pStyle w:val="ListParagraph"/>
        <w:numPr>
          <w:ilvl w:val="0"/>
          <w:numId w:val="83"/>
        </w:numPr>
        <w:spacing w:before="220" w:after="220"/>
        <w:rPr>
          <w:rFonts w:ascii="Arial" w:eastAsia="Times New Roman" w:hAnsi="Arial" w:cs="Arial"/>
          <w:sz w:val="20"/>
          <w:szCs w:val="20"/>
        </w:rPr>
      </w:pPr>
      <w:r>
        <w:rPr>
          <w:rFonts w:ascii="Arial" w:eastAsia="Times New Roman" w:hAnsi="Arial" w:cs="Arial"/>
          <w:color w:val="000000"/>
          <w:sz w:val="20"/>
          <w:szCs w:val="20"/>
        </w:rPr>
        <w:t>p</w:t>
      </w:r>
      <w:r w:rsidRPr="00B66434">
        <w:rPr>
          <w:rFonts w:ascii="Arial" w:eastAsia="Times New Roman" w:hAnsi="Arial" w:cs="Arial"/>
          <w:color w:val="000000"/>
          <w:sz w:val="20"/>
          <w:szCs w:val="20"/>
        </w:rPr>
        <w:t xml:space="preserve">ut into glass rectangular screw cap bottles </w:t>
      </w:r>
      <w:r>
        <w:rPr>
          <w:rFonts w:ascii="Arial" w:eastAsia="Times New Roman" w:hAnsi="Arial" w:cs="Arial"/>
          <w:color w:val="000000"/>
          <w:sz w:val="20"/>
          <w:szCs w:val="20"/>
        </w:rPr>
        <w:t>– do not tighten cap fully</w:t>
      </w:r>
    </w:p>
    <w:p w14:paraId="5435E352" w14:textId="3527B297" w:rsidR="00B66434" w:rsidRPr="00B66434" w:rsidRDefault="00B66434" w:rsidP="00BC7FEC">
      <w:pPr>
        <w:pStyle w:val="ListParagraph"/>
        <w:numPr>
          <w:ilvl w:val="0"/>
          <w:numId w:val="83"/>
        </w:numPr>
        <w:spacing w:before="220" w:after="220"/>
        <w:rPr>
          <w:rFonts w:ascii="Arial" w:eastAsia="Times New Roman" w:hAnsi="Arial" w:cs="Arial"/>
          <w:sz w:val="20"/>
          <w:szCs w:val="20"/>
        </w:rPr>
      </w:pPr>
      <w:r w:rsidRPr="00B66434">
        <w:rPr>
          <w:rFonts w:ascii="Arial" w:eastAsia="Times New Roman" w:hAnsi="Arial" w:cs="Arial"/>
          <w:color w:val="000000"/>
          <w:sz w:val="20"/>
          <w:szCs w:val="20"/>
        </w:rPr>
        <w:t>A</w:t>
      </w:r>
      <w:r w:rsidRPr="00B66434">
        <w:rPr>
          <w:rFonts w:ascii="Arial" w:eastAsia="Times New Roman" w:hAnsi="Arial" w:cs="Arial"/>
          <w:color w:val="000000"/>
          <w:sz w:val="20"/>
          <w:szCs w:val="20"/>
        </w:rPr>
        <w:t>utoclave - 50 min (liquid setting)</w:t>
      </w:r>
    </w:p>
    <w:p w14:paraId="0DC6FF3E" w14:textId="77777777" w:rsidR="00B66434" w:rsidRPr="00B66434" w:rsidRDefault="00B66434" w:rsidP="00B66434">
      <w:pPr>
        <w:pStyle w:val="ListParagraph"/>
        <w:rPr>
          <w:rFonts w:ascii="Times New Roman" w:eastAsia="Times New Roman" w:hAnsi="Times New Roman" w:cs="Times New Roman"/>
        </w:rPr>
      </w:pPr>
    </w:p>
    <w:p w14:paraId="5FD86CE7" w14:textId="77777777" w:rsidR="00E70D5F" w:rsidRDefault="00054878">
      <w:pPr>
        <w:pStyle w:val="Heading3"/>
      </w:pPr>
      <w:bookmarkStart w:id="39" w:name="_Toc104029982"/>
      <w:r>
        <w:t>Plates</w:t>
      </w:r>
      <w:bookmarkEnd w:id="39"/>
    </w:p>
    <w:p w14:paraId="0CD6C13F" w14:textId="77777777" w:rsidR="00E70D5F" w:rsidRDefault="00054878" w:rsidP="00BC7FEC">
      <w:pPr>
        <w:numPr>
          <w:ilvl w:val="0"/>
          <w:numId w:val="56"/>
        </w:numPr>
      </w:pPr>
      <w:r>
        <w:t>Worms are cultured on petri dishes (i.e., “plates”) containing agar and bacteria. There are several kinds of plates you will use, depending.</w:t>
      </w:r>
    </w:p>
    <w:p w14:paraId="25C053DF" w14:textId="77777777" w:rsidR="00E70D5F" w:rsidRDefault="00054878" w:rsidP="00BC7FEC">
      <w:pPr>
        <w:numPr>
          <w:ilvl w:val="1"/>
          <w:numId w:val="56"/>
        </w:numPr>
      </w:pPr>
      <w:r>
        <w:t>Unseeded plates: contain agar only</w:t>
      </w:r>
    </w:p>
    <w:p w14:paraId="5E5E5E83" w14:textId="77777777" w:rsidR="00E70D5F" w:rsidRDefault="00054878" w:rsidP="00BC7FEC">
      <w:pPr>
        <w:numPr>
          <w:ilvl w:val="1"/>
          <w:numId w:val="56"/>
        </w:numPr>
      </w:pPr>
      <w:r>
        <w:t xml:space="preserve">Seeded plates: contain agar and OP50 </w:t>
      </w:r>
      <w:r>
        <w:rPr>
          <w:i/>
        </w:rPr>
        <w:t>E. coli</w:t>
      </w:r>
      <w:r>
        <w:t xml:space="preserve"> bacteria</w:t>
      </w:r>
    </w:p>
    <w:p w14:paraId="655CB2E3" w14:textId="77777777" w:rsidR="00E70D5F" w:rsidRDefault="00054878" w:rsidP="00BC7FEC">
      <w:pPr>
        <w:numPr>
          <w:ilvl w:val="1"/>
          <w:numId w:val="56"/>
        </w:numPr>
      </w:pPr>
      <w:r>
        <w:t>Mating plates (AKA “sticky bacteria”): same as seeded plates, but more concentrated to encourage mating (also used to transfer worms)</w:t>
      </w:r>
    </w:p>
    <w:p w14:paraId="30C3643F" w14:textId="5A4CC901" w:rsidR="004E0540" w:rsidRDefault="00054878" w:rsidP="00BC7FEC">
      <w:pPr>
        <w:numPr>
          <w:ilvl w:val="1"/>
          <w:numId w:val="56"/>
        </w:numPr>
      </w:pPr>
      <w:r>
        <w:t>RNAi plates: contain agar and bacteria that induces knockdown of a particular gene/sequence</w:t>
      </w:r>
    </w:p>
    <w:p w14:paraId="4EC823B3" w14:textId="77777777" w:rsidR="00B66434" w:rsidRDefault="00B66434" w:rsidP="00B66434">
      <w:pPr>
        <w:ind w:left="1440"/>
      </w:pPr>
    </w:p>
    <w:p w14:paraId="70878A34" w14:textId="77777777" w:rsidR="00B66434" w:rsidRDefault="004E0540" w:rsidP="00BC7FEC">
      <w:pPr>
        <w:pStyle w:val="ListParagraph"/>
        <w:numPr>
          <w:ilvl w:val="0"/>
          <w:numId w:val="56"/>
        </w:numPr>
        <w:rPr>
          <w:rFonts w:ascii="Arial" w:hAnsi="Arial" w:cs="Arial"/>
          <w:sz w:val="20"/>
          <w:szCs w:val="20"/>
        </w:rPr>
      </w:pPr>
      <w:r w:rsidRPr="004E0540">
        <w:rPr>
          <w:rFonts w:ascii="Arial" w:hAnsi="Arial" w:cs="Arial"/>
          <w:sz w:val="20"/>
          <w:szCs w:val="20"/>
        </w:rPr>
        <w:lastRenderedPageBreak/>
        <w:t xml:space="preserve">Making NGM plates </w:t>
      </w:r>
    </w:p>
    <w:p w14:paraId="68CE8C46" w14:textId="77777777"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Equipment and Reagents</w:t>
      </w:r>
    </w:p>
    <w:p w14:paraId="7C426CA7" w14:textId="77777777" w:rsidR="00B66434" w:rsidRPr="00B66434" w:rsidRDefault="00B66434" w:rsidP="00BC7FEC">
      <w:pPr>
        <w:pStyle w:val="ListParagraph"/>
        <w:numPr>
          <w:ilvl w:val="2"/>
          <w:numId w:val="56"/>
        </w:numPr>
        <w:rPr>
          <w:rFonts w:ascii="Arial" w:hAnsi="Arial" w:cs="Arial"/>
          <w:sz w:val="20"/>
          <w:szCs w:val="20"/>
        </w:rPr>
      </w:pPr>
      <w:r w:rsidRPr="00B66434">
        <w:rPr>
          <w:rFonts w:ascii="Arial" w:eastAsia="Times New Roman" w:hAnsi="Arial" w:cs="Arial"/>
          <w:color w:val="000000"/>
          <w:sz w:val="20"/>
          <w:szCs w:val="20"/>
        </w:rPr>
        <w:t>NaCl</w:t>
      </w:r>
    </w:p>
    <w:p w14:paraId="1A18EE6C" w14:textId="77777777" w:rsidR="00B66434" w:rsidRPr="00B66434" w:rsidRDefault="00B66434" w:rsidP="00BC7FEC">
      <w:pPr>
        <w:pStyle w:val="ListParagraph"/>
        <w:numPr>
          <w:ilvl w:val="2"/>
          <w:numId w:val="56"/>
        </w:numPr>
        <w:rPr>
          <w:rFonts w:ascii="Arial" w:hAnsi="Arial" w:cs="Arial"/>
          <w:sz w:val="20"/>
          <w:szCs w:val="20"/>
        </w:rPr>
      </w:pPr>
      <w:r w:rsidRPr="00B66434">
        <w:rPr>
          <w:rFonts w:ascii="Arial" w:eastAsia="Times New Roman" w:hAnsi="Arial" w:cs="Arial"/>
          <w:color w:val="000000"/>
          <w:sz w:val="20"/>
          <w:szCs w:val="20"/>
        </w:rPr>
        <w:t>Agar</w:t>
      </w:r>
    </w:p>
    <w:p w14:paraId="24F6F0B7" w14:textId="77777777" w:rsidR="00B66434" w:rsidRPr="00B66434" w:rsidRDefault="00B66434" w:rsidP="00BC7FEC">
      <w:pPr>
        <w:pStyle w:val="ListParagraph"/>
        <w:numPr>
          <w:ilvl w:val="2"/>
          <w:numId w:val="56"/>
        </w:numPr>
        <w:rPr>
          <w:rFonts w:ascii="Arial" w:hAnsi="Arial" w:cs="Arial"/>
          <w:sz w:val="20"/>
          <w:szCs w:val="20"/>
        </w:rPr>
      </w:pPr>
      <w:r w:rsidRPr="00B66434">
        <w:rPr>
          <w:rFonts w:ascii="Arial" w:eastAsia="Times New Roman" w:hAnsi="Arial" w:cs="Arial"/>
          <w:color w:val="000000"/>
          <w:sz w:val="20"/>
          <w:szCs w:val="20"/>
        </w:rPr>
        <w:t>Peptone</w:t>
      </w:r>
    </w:p>
    <w:p w14:paraId="7699373E" w14:textId="77777777" w:rsidR="00B66434" w:rsidRPr="00B66434" w:rsidRDefault="00B66434" w:rsidP="00BC7FEC">
      <w:pPr>
        <w:pStyle w:val="ListParagraph"/>
        <w:numPr>
          <w:ilvl w:val="2"/>
          <w:numId w:val="56"/>
        </w:numPr>
        <w:rPr>
          <w:rFonts w:ascii="Arial" w:hAnsi="Arial" w:cs="Arial"/>
          <w:sz w:val="20"/>
          <w:szCs w:val="20"/>
        </w:rPr>
      </w:pPr>
      <w:r w:rsidRPr="00B66434">
        <w:rPr>
          <w:rFonts w:ascii="Arial" w:eastAsia="Times New Roman" w:hAnsi="Arial" w:cs="Arial"/>
          <w:color w:val="000000"/>
          <w:sz w:val="20"/>
          <w:szCs w:val="20"/>
        </w:rPr>
        <w:t>5 mg/ml cholesterol in ethanol (Do not autoclave!)</w:t>
      </w:r>
    </w:p>
    <w:p w14:paraId="0B0D1D7F" w14:textId="77777777" w:rsidR="00B66434" w:rsidRPr="00B66434" w:rsidRDefault="00B66434" w:rsidP="00BC7FEC">
      <w:pPr>
        <w:pStyle w:val="ListParagraph"/>
        <w:numPr>
          <w:ilvl w:val="2"/>
          <w:numId w:val="56"/>
        </w:numPr>
        <w:rPr>
          <w:rFonts w:ascii="Arial" w:hAnsi="Arial" w:cs="Arial"/>
          <w:sz w:val="20"/>
          <w:szCs w:val="20"/>
        </w:rPr>
      </w:pPr>
      <w:r w:rsidRPr="00B66434">
        <w:rPr>
          <w:rFonts w:ascii="Arial" w:eastAsia="Times New Roman" w:hAnsi="Arial" w:cs="Arial"/>
          <w:color w:val="000000"/>
          <w:sz w:val="20"/>
          <w:szCs w:val="20"/>
        </w:rPr>
        <w:t>1 M KPO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xml:space="preserve"> buffer pH 6.0 (108.3 g KH</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PO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35.6 g K</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HPO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H</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O to 1 liter)</w:t>
      </w:r>
    </w:p>
    <w:p w14:paraId="411ADEBF" w14:textId="77777777" w:rsidR="00B66434" w:rsidRPr="00B66434" w:rsidRDefault="00B66434" w:rsidP="00BC7FEC">
      <w:pPr>
        <w:pStyle w:val="ListParagraph"/>
        <w:numPr>
          <w:ilvl w:val="2"/>
          <w:numId w:val="56"/>
        </w:numPr>
        <w:rPr>
          <w:rFonts w:ascii="Arial" w:hAnsi="Arial" w:cs="Arial"/>
          <w:sz w:val="20"/>
          <w:szCs w:val="20"/>
        </w:rPr>
      </w:pPr>
      <w:r w:rsidRPr="00B66434">
        <w:rPr>
          <w:rFonts w:ascii="Arial" w:eastAsia="Times New Roman" w:hAnsi="Arial" w:cs="Arial"/>
          <w:color w:val="000000"/>
          <w:sz w:val="20"/>
          <w:szCs w:val="20"/>
        </w:rPr>
        <w:t>1M MgSO</w:t>
      </w:r>
      <w:r w:rsidRPr="00B66434">
        <w:rPr>
          <w:rFonts w:ascii="Arial" w:eastAsia="Times New Roman" w:hAnsi="Arial" w:cs="Arial"/>
          <w:color w:val="000000"/>
          <w:sz w:val="20"/>
          <w:szCs w:val="20"/>
          <w:vertAlign w:val="subscript"/>
        </w:rPr>
        <w:t>4</w:t>
      </w:r>
    </w:p>
    <w:p w14:paraId="3841A80F" w14:textId="77777777" w:rsidR="00B66434" w:rsidRPr="00B66434" w:rsidRDefault="00B66434" w:rsidP="00BC7FEC">
      <w:pPr>
        <w:pStyle w:val="ListParagraph"/>
        <w:numPr>
          <w:ilvl w:val="2"/>
          <w:numId w:val="56"/>
        </w:numPr>
        <w:rPr>
          <w:rFonts w:ascii="Arial" w:hAnsi="Arial" w:cs="Arial"/>
          <w:sz w:val="20"/>
          <w:szCs w:val="20"/>
        </w:rPr>
      </w:pPr>
      <w:r w:rsidRPr="00B66434">
        <w:rPr>
          <w:rFonts w:ascii="Arial" w:eastAsia="Times New Roman" w:hAnsi="Arial" w:cs="Arial"/>
          <w:color w:val="000000"/>
          <w:sz w:val="20"/>
          <w:szCs w:val="20"/>
        </w:rPr>
        <w:t xml:space="preserve">Petri </w:t>
      </w:r>
      <w:r w:rsidRPr="00B66434">
        <w:rPr>
          <w:rFonts w:ascii="Arial" w:eastAsia="Times New Roman" w:hAnsi="Arial" w:cs="Arial"/>
          <w:color w:val="000000"/>
          <w:sz w:val="20"/>
          <w:szCs w:val="20"/>
        </w:rPr>
        <w:t>dishes s(small)</w:t>
      </w:r>
    </w:p>
    <w:p w14:paraId="266DC3EE" w14:textId="77777777"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 xml:space="preserve">Per 250mL </w:t>
      </w:r>
    </w:p>
    <w:p w14:paraId="57DB955A" w14:textId="5B3BAADC"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 xml:space="preserve">Mix </w:t>
      </w:r>
      <w:r w:rsidR="001F47BA">
        <w:rPr>
          <w:rFonts w:ascii="Arial" w:eastAsia="Times New Roman" w:hAnsi="Arial" w:cs="Arial"/>
          <w:color w:val="000000"/>
          <w:sz w:val="20"/>
          <w:szCs w:val="20"/>
        </w:rPr>
        <w:t>0</w:t>
      </w:r>
      <w:r w:rsidRPr="00B66434">
        <w:rPr>
          <w:rFonts w:ascii="Arial" w:eastAsia="Times New Roman" w:hAnsi="Arial" w:cs="Arial"/>
          <w:color w:val="000000"/>
          <w:sz w:val="20"/>
          <w:szCs w:val="20"/>
        </w:rPr>
        <w:t xml:space="preserve">.75 g NaCl, 4.25 g agar, and </w:t>
      </w:r>
      <w:r w:rsidR="001F47BA">
        <w:rPr>
          <w:rFonts w:ascii="Arial" w:eastAsia="Times New Roman" w:hAnsi="Arial" w:cs="Arial"/>
          <w:color w:val="000000"/>
          <w:sz w:val="20"/>
          <w:szCs w:val="20"/>
        </w:rPr>
        <w:t>0</w:t>
      </w:r>
      <w:r w:rsidRPr="00B66434">
        <w:rPr>
          <w:rFonts w:ascii="Arial" w:eastAsia="Times New Roman" w:hAnsi="Arial" w:cs="Arial"/>
          <w:color w:val="000000"/>
          <w:sz w:val="20"/>
          <w:szCs w:val="20"/>
        </w:rPr>
        <w:t xml:space="preserve">.875 g peptone in a </w:t>
      </w:r>
      <w:proofErr w:type="gramStart"/>
      <w:r w:rsidRPr="00B66434">
        <w:rPr>
          <w:rFonts w:ascii="Arial" w:eastAsia="Times New Roman" w:hAnsi="Arial" w:cs="Arial"/>
          <w:color w:val="000000"/>
          <w:sz w:val="20"/>
          <w:szCs w:val="20"/>
        </w:rPr>
        <w:t>1 liter</w:t>
      </w:r>
      <w:proofErr w:type="gramEnd"/>
      <w:r w:rsidRPr="00B66434">
        <w:rPr>
          <w:rFonts w:ascii="Arial" w:eastAsia="Times New Roman" w:hAnsi="Arial" w:cs="Arial"/>
          <w:color w:val="000000"/>
          <w:sz w:val="20"/>
          <w:szCs w:val="20"/>
        </w:rPr>
        <w:t xml:space="preserve"> Erlenmeyer flask. </w:t>
      </w:r>
    </w:p>
    <w:p w14:paraId="1FE8340E" w14:textId="4A5C9E02"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Add 243 ml ddH</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O</w:t>
      </w:r>
      <w:r w:rsidR="001F47BA">
        <w:rPr>
          <w:rFonts w:ascii="Arial" w:eastAsia="Times New Roman" w:hAnsi="Arial" w:cs="Arial"/>
          <w:color w:val="000000"/>
          <w:sz w:val="20"/>
          <w:szCs w:val="20"/>
        </w:rPr>
        <w:t xml:space="preserve"> – get water from the shared Bio Dept space.</w:t>
      </w:r>
    </w:p>
    <w:p w14:paraId="30F8C8A3" w14:textId="1DFD77C3"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Cover the mouth of flask with aluminum foil. </w:t>
      </w:r>
    </w:p>
    <w:p w14:paraId="15531EBD" w14:textId="77777777"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Autoclave for 50 min (liq30 or liq45 depending on volume) </w:t>
      </w:r>
    </w:p>
    <w:p w14:paraId="20B0E283" w14:textId="77777777"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Cool flask in 55°C water bath for 15 min - or on benchtop so it is still hot but can touch the flask.</w:t>
      </w:r>
    </w:p>
    <w:p w14:paraId="0D5C6D8D" w14:textId="45404D2A"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 xml:space="preserve">Add </w:t>
      </w:r>
      <w:r w:rsidRPr="00B66434">
        <w:rPr>
          <w:rFonts w:ascii="Arial" w:eastAsia="Times New Roman" w:hAnsi="Arial" w:cs="Arial"/>
          <w:color w:val="000000"/>
          <w:sz w:val="20"/>
          <w:szCs w:val="20"/>
        </w:rPr>
        <w:t>0</w:t>
      </w:r>
      <w:r w:rsidRPr="00B66434">
        <w:rPr>
          <w:rFonts w:ascii="Arial" w:eastAsia="Times New Roman" w:hAnsi="Arial" w:cs="Arial"/>
          <w:color w:val="000000"/>
          <w:sz w:val="20"/>
          <w:szCs w:val="20"/>
        </w:rPr>
        <w:t>.25 ml 1 M CaCl</w:t>
      </w:r>
      <w:r w:rsidRPr="00B66434">
        <w:rPr>
          <w:rFonts w:ascii="Arial" w:eastAsia="Times New Roman" w:hAnsi="Arial" w:cs="Arial"/>
          <w:color w:val="000000"/>
          <w:sz w:val="20"/>
          <w:szCs w:val="20"/>
          <w:vertAlign w:val="subscript"/>
        </w:rPr>
        <w:t>2</w:t>
      </w:r>
      <w:r w:rsidRPr="00B66434">
        <w:rPr>
          <w:rFonts w:ascii="Arial" w:eastAsia="Times New Roman" w:hAnsi="Arial" w:cs="Arial"/>
          <w:color w:val="000000"/>
          <w:sz w:val="20"/>
          <w:szCs w:val="20"/>
        </w:rPr>
        <w:t>, .25 ml 5 mg/ml cholesterol in ethanol, .25 1 M MgSO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xml:space="preserve"> and 6.25 ml 1 M KPO</w:t>
      </w:r>
      <w:r w:rsidRPr="00B66434">
        <w:rPr>
          <w:rFonts w:ascii="Arial" w:eastAsia="Times New Roman" w:hAnsi="Arial" w:cs="Arial"/>
          <w:color w:val="000000"/>
          <w:sz w:val="20"/>
          <w:szCs w:val="20"/>
          <w:vertAlign w:val="subscript"/>
        </w:rPr>
        <w:t>4</w:t>
      </w:r>
      <w:r w:rsidRPr="00B66434">
        <w:rPr>
          <w:rFonts w:ascii="Arial" w:eastAsia="Times New Roman" w:hAnsi="Arial" w:cs="Arial"/>
          <w:color w:val="000000"/>
          <w:sz w:val="20"/>
          <w:szCs w:val="20"/>
        </w:rPr>
        <w:t xml:space="preserve"> buffer </w:t>
      </w:r>
      <w:r w:rsidR="001F47BA">
        <w:rPr>
          <w:rFonts w:ascii="Arial" w:eastAsia="Times New Roman" w:hAnsi="Arial" w:cs="Arial"/>
          <w:color w:val="000000"/>
          <w:sz w:val="20"/>
          <w:szCs w:val="20"/>
        </w:rPr>
        <w:t>(make sure it’s cool so that the reagents you add don’t crash out of solution!)</w:t>
      </w:r>
    </w:p>
    <w:p w14:paraId="03E38FAD" w14:textId="77777777"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Swirl to mix well.</w:t>
      </w:r>
    </w:p>
    <w:p w14:paraId="40CED84D" w14:textId="77777777"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Using sterile procedures, dispense the NGM solution into petri plates 8mL per petri dish. (</w:t>
      </w:r>
      <w:proofErr w:type="gramStart"/>
      <w:r w:rsidRPr="00B66434">
        <w:rPr>
          <w:rFonts w:ascii="Arial" w:eastAsia="Times New Roman" w:hAnsi="Arial" w:cs="Arial"/>
          <w:color w:val="000000"/>
          <w:sz w:val="20"/>
          <w:szCs w:val="20"/>
        </w:rPr>
        <w:t>next</w:t>
      </w:r>
      <w:proofErr w:type="gramEnd"/>
      <w:r w:rsidRPr="00B66434">
        <w:rPr>
          <w:rFonts w:ascii="Arial" w:eastAsia="Times New Roman" w:hAnsi="Arial" w:cs="Arial"/>
          <w:color w:val="000000"/>
          <w:sz w:val="20"/>
          <w:szCs w:val="20"/>
        </w:rPr>
        <w:t xml:space="preserve"> to the flame) </w:t>
      </w:r>
    </w:p>
    <w:p w14:paraId="14FF41D9" w14:textId="34DD37FF" w:rsidR="00B66434" w:rsidRPr="00B66434" w:rsidRDefault="00B66434" w:rsidP="00BC7FEC">
      <w:pPr>
        <w:pStyle w:val="ListParagraph"/>
        <w:numPr>
          <w:ilvl w:val="1"/>
          <w:numId w:val="56"/>
        </w:numPr>
        <w:rPr>
          <w:rFonts w:ascii="Arial" w:hAnsi="Arial" w:cs="Arial"/>
          <w:sz w:val="20"/>
          <w:szCs w:val="20"/>
        </w:rPr>
      </w:pPr>
      <w:r w:rsidRPr="00B66434">
        <w:rPr>
          <w:rFonts w:ascii="Arial" w:eastAsia="Times New Roman" w:hAnsi="Arial" w:cs="Arial"/>
          <w:color w:val="000000"/>
          <w:sz w:val="20"/>
          <w:szCs w:val="20"/>
        </w:rPr>
        <w:t>Leave plates at room temperature for 2-3 days before use to allow for detection of contaminants, and to allow excess moisture to evaporate. Plates stored in an air-tight container at room temperature will be usable for several weeks. Or placed at 4deg fridge for longer storage. </w:t>
      </w:r>
    </w:p>
    <w:p w14:paraId="25B9FC1E" w14:textId="77777777" w:rsidR="00B66434" w:rsidRPr="00B66434" w:rsidRDefault="00B66434" w:rsidP="00B66434">
      <w:pPr>
        <w:ind w:left="1080"/>
      </w:pPr>
    </w:p>
    <w:p w14:paraId="1F204AAB" w14:textId="29511B0C" w:rsidR="00B66434" w:rsidRPr="009E6871" w:rsidRDefault="00B66434" w:rsidP="00BC7FEC">
      <w:pPr>
        <w:pStyle w:val="ListParagraph"/>
        <w:numPr>
          <w:ilvl w:val="0"/>
          <w:numId w:val="56"/>
        </w:numPr>
        <w:rPr>
          <w:rFonts w:ascii="Arial" w:hAnsi="Arial" w:cs="Arial"/>
          <w:sz w:val="20"/>
          <w:szCs w:val="20"/>
        </w:rPr>
      </w:pPr>
      <w:r w:rsidRPr="009E6871">
        <w:rPr>
          <w:rFonts w:ascii="Arial" w:hAnsi="Arial" w:cs="Arial"/>
          <w:sz w:val="20"/>
          <w:szCs w:val="20"/>
        </w:rPr>
        <w:t>Seeding NGM plates with OP50</w:t>
      </w:r>
    </w:p>
    <w:p w14:paraId="6C8573DC" w14:textId="77777777" w:rsidR="009E6871" w:rsidRPr="009E6871" w:rsidRDefault="00B66434" w:rsidP="00BC7FEC">
      <w:pPr>
        <w:pStyle w:val="ListParagraph"/>
        <w:numPr>
          <w:ilvl w:val="1"/>
          <w:numId w:val="56"/>
        </w:numPr>
        <w:rPr>
          <w:rFonts w:ascii="Arial" w:hAnsi="Arial" w:cs="Arial"/>
          <w:sz w:val="20"/>
          <w:szCs w:val="20"/>
        </w:rPr>
      </w:pPr>
      <w:r w:rsidRPr="009E6871">
        <w:rPr>
          <w:rFonts w:ascii="Arial" w:eastAsia="Times New Roman" w:hAnsi="Arial" w:cs="Arial"/>
          <w:color w:val="000000"/>
          <w:sz w:val="20"/>
          <w:szCs w:val="20"/>
        </w:rPr>
        <w:t xml:space="preserve">Using sterile technique, apply approximately </w:t>
      </w:r>
      <w:r w:rsidR="009E6871" w:rsidRPr="009E6871">
        <w:rPr>
          <w:rFonts w:ascii="Arial" w:eastAsia="Times New Roman" w:hAnsi="Arial" w:cs="Arial"/>
          <w:color w:val="000000"/>
          <w:sz w:val="20"/>
          <w:szCs w:val="20"/>
        </w:rPr>
        <w:t>200 ul</w:t>
      </w:r>
      <w:r w:rsidRPr="009E6871">
        <w:rPr>
          <w:rFonts w:ascii="Arial" w:eastAsia="Times New Roman" w:hAnsi="Arial" w:cs="Arial"/>
          <w:color w:val="000000"/>
          <w:sz w:val="20"/>
          <w:szCs w:val="20"/>
        </w:rPr>
        <w:t xml:space="preserve"> of </w:t>
      </w:r>
      <w:r w:rsidRPr="009E6871">
        <w:rPr>
          <w:rFonts w:ascii="Arial" w:eastAsia="Times New Roman" w:hAnsi="Arial" w:cs="Arial"/>
          <w:i/>
          <w:iCs/>
          <w:color w:val="000000"/>
          <w:sz w:val="20"/>
          <w:szCs w:val="20"/>
        </w:rPr>
        <w:t>E. coli</w:t>
      </w:r>
      <w:r w:rsidRPr="009E6871">
        <w:rPr>
          <w:rFonts w:ascii="Arial" w:eastAsia="Times New Roman" w:hAnsi="Arial" w:cs="Arial"/>
          <w:color w:val="000000"/>
          <w:sz w:val="20"/>
          <w:szCs w:val="20"/>
        </w:rPr>
        <w:t xml:space="preserve"> OP50 liquid culture to </w:t>
      </w:r>
      <w:r w:rsidR="009E6871" w:rsidRPr="009E6871">
        <w:rPr>
          <w:rFonts w:ascii="Arial" w:eastAsia="Times New Roman" w:hAnsi="Arial" w:cs="Arial"/>
          <w:color w:val="000000"/>
          <w:sz w:val="20"/>
          <w:szCs w:val="20"/>
        </w:rPr>
        <w:t>NGM plates</w:t>
      </w:r>
    </w:p>
    <w:p w14:paraId="5F9771F4" w14:textId="77777777" w:rsidR="009E6871" w:rsidRPr="009E6871" w:rsidRDefault="009E6871" w:rsidP="00BC7FEC">
      <w:pPr>
        <w:pStyle w:val="ListParagraph"/>
        <w:numPr>
          <w:ilvl w:val="1"/>
          <w:numId w:val="56"/>
        </w:numPr>
        <w:rPr>
          <w:rFonts w:ascii="Arial" w:hAnsi="Arial" w:cs="Arial"/>
          <w:sz w:val="20"/>
          <w:szCs w:val="20"/>
        </w:rPr>
      </w:pPr>
      <w:r w:rsidRPr="009E6871">
        <w:rPr>
          <w:rFonts w:ascii="Arial" w:eastAsia="Times New Roman" w:hAnsi="Arial" w:cs="Arial"/>
          <w:color w:val="000000"/>
          <w:sz w:val="20"/>
          <w:szCs w:val="20"/>
        </w:rPr>
        <w:t>K</w:t>
      </w:r>
      <w:r w:rsidR="00B66434" w:rsidRPr="009E6871">
        <w:rPr>
          <w:rFonts w:ascii="Arial" w:eastAsia="Times New Roman" w:hAnsi="Arial" w:cs="Arial"/>
          <w:color w:val="000000"/>
          <w:sz w:val="20"/>
          <w:szCs w:val="20"/>
        </w:rPr>
        <w:t xml:space="preserve">eep the lawn in the center. Allow the </w:t>
      </w:r>
      <w:r w:rsidR="00B66434" w:rsidRPr="009E6871">
        <w:rPr>
          <w:rFonts w:ascii="Arial" w:eastAsia="Times New Roman" w:hAnsi="Arial" w:cs="Arial"/>
          <w:i/>
          <w:iCs/>
          <w:color w:val="000000"/>
          <w:sz w:val="20"/>
          <w:szCs w:val="20"/>
        </w:rPr>
        <w:t>E. coli</w:t>
      </w:r>
      <w:r w:rsidR="00B66434" w:rsidRPr="009E6871">
        <w:rPr>
          <w:rFonts w:ascii="Arial" w:eastAsia="Times New Roman" w:hAnsi="Arial" w:cs="Arial"/>
          <w:color w:val="000000"/>
          <w:sz w:val="20"/>
          <w:szCs w:val="20"/>
        </w:rPr>
        <w:t xml:space="preserve"> OP50 lawn to grow overnight at room temperature or at 37°C for 8 hours (cool plates to room temperature before adding worms). </w:t>
      </w:r>
    </w:p>
    <w:p w14:paraId="11EEF648" w14:textId="22317D0F" w:rsidR="00B66434" w:rsidRPr="009E6871" w:rsidRDefault="00B66434" w:rsidP="00BC7FEC">
      <w:pPr>
        <w:pStyle w:val="ListParagraph"/>
        <w:numPr>
          <w:ilvl w:val="1"/>
          <w:numId w:val="56"/>
        </w:numPr>
        <w:rPr>
          <w:rFonts w:ascii="Arial" w:hAnsi="Arial" w:cs="Arial"/>
          <w:sz w:val="20"/>
          <w:szCs w:val="20"/>
        </w:rPr>
      </w:pPr>
      <w:r w:rsidRPr="009E6871">
        <w:rPr>
          <w:rFonts w:ascii="Arial" w:eastAsia="Times New Roman" w:hAnsi="Arial" w:cs="Arial"/>
          <w:color w:val="000000"/>
          <w:sz w:val="20"/>
          <w:szCs w:val="20"/>
        </w:rPr>
        <w:t>Seeded plates stored in an air-tight container will remain usable for 2-3 weeks.</w:t>
      </w:r>
    </w:p>
    <w:p w14:paraId="286523CF" w14:textId="77777777" w:rsidR="00B66434" w:rsidRPr="004E0540" w:rsidRDefault="00B66434" w:rsidP="009E6871">
      <w:pPr>
        <w:pStyle w:val="ListParagraph"/>
        <w:rPr>
          <w:rFonts w:ascii="Arial" w:hAnsi="Arial" w:cs="Arial"/>
          <w:sz w:val="20"/>
          <w:szCs w:val="20"/>
        </w:rPr>
      </w:pPr>
    </w:p>
    <w:p w14:paraId="43E5E2C4" w14:textId="77777777" w:rsidR="00E70D5F" w:rsidRDefault="00054878">
      <w:pPr>
        <w:pStyle w:val="Heading3"/>
      </w:pPr>
      <w:bookmarkStart w:id="40" w:name="_Toc104029983"/>
      <w:r>
        <w:t>Picking</w:t>
      </w:r>
      <w:bookmarkEnd w:id="40"/>
    </w:p>
    <w:p w14:paraId="653951FE" w14:textId="77777777" w:rsidR="00E70D5F" w:rsidRDefault="00054878" w:rsidP="00BC7FEC">
      <w:pPr>
        <w:numPr>
          <w:ilvl w:val="0"/>
          <w:numId w:val="71"/>
        </w:numPr>
      </w:pPr>
      <w:r>
        <w:t>Worms can be moved from one plate to another or a slide via picking. The protocol is as follows:</w:t>
      </w:r>
    </w:p>
    <w:p w14:paraId="630B607A" w14:textId="77777777" w:rsidR="00E70D5F" w:rsidRDefault="00054878" w:rsidP="00BC7FEC">
      <w:pPr>
        <w:numPr>
          <w:ilvl w:val="1"/>
          <w:numId w:val="71"/>
        </w:numPr>
      </w:pPr>
      <w:r>
        <w:t>Acquire a worm pick. A worm pick is made by fusing a platinum wire to the end of a Pasteur pipette, often fitted with pencil grip.</w:t>
      </w:r>
    </w:p>
    <w:p w14:paraId="4681150B" w14:textId="77777777" w:rsidR="00E70D5F" w:rsidRDefault="00054878" w:rsidP="00BC7FEC">
      <w:pPr>
        <w:numPr>
          <w:ilvl w:val="1"/>
          <w:numId w:val="71"/>
        </w:numPr>
      </w:pPr>
      <w:r>
        <w:t xml:space="preserve">Flame-sterilize your worm pick by placing the platinum wire in the flame until it glows. Let it cool for a few seconds. (Note: you </w:t>
      </w:r>
      <w:r>
        <w:rPr>
          <w:u w:val="single"/>
        </w:rPr>
        <w:t>must</w:t>
      </w:r>
      <w:r>
        <w:t xml:space="preserve"> flame-sterilize between strains to prevent cross-contamination)</w:t>
      </w:r>
    </w:p>
    <w:p w14:paraId="61110FF9" w14:textId="77777777" w:rsidR="00E70D5F" w:rsidRDefault="00054878" w:rsidP="00BC7FEC">
      <w:pPr>
        <w:numPr>
          <w:ilvl w:val="1"/>
          <w:numId w:val="71"/>
        </w:numPr>
      </w:pPr>
      <w:r>
        <w:t>Pick up some “sticky bacteria” from a mating plate. Don’t pick up too much or it will just fall off of your pick.</w:t>
      </w:r>
    </w:p>
    <w:p w14:paraId="669EC083" w14:textId="77777777" w:rsidR="00E70D5F" w:rsidRDefault="00054878" w:rsidP="00BC7FEC">
      <w:pPr>
        <w:numPr>
          <w:ilvl w:val="1"/>
          <w:numId w:val="71"/>
        </w:numPr>
      </w:pPr>
      <w:r>
        <w:t>Pick up worms from one plate through scooping or tapping them with the sticky bacteria.</w:t>
      </w:r>
    </w:p>
    <w:p w14:paraId="734C417F" w14:textId="77777777" w:rsidR="00E70D5F" w:rsidRDefault="00054878" w:rsidP="00BC7FEC">
      <w:pPr>
        <w:numPr>
          <w:ilvl w:val="1"/>
          <w:numId w:val="71"/>
        </w:numPr>
      </w:pPr>
      <w:r>
        <w:t>Drop off worms on the second plate by gently swiping the pick back and forth. Be careful not to press down too hard or you may kill the worms and/or gouge the plates.</w:t>
      </w:r>
    </w:p>
    <w:p w14:paraId="4F799228" w14:textId="77777777" w:rsidR="00E70D5F" w:rsidRDefault="00054878">
      <w:pPr>
        <w:pStyle w:val="Heading3"/>
      </w:pPr>
      <w:bookmarkStart w:id="41" w:name="_Toc104029984"/>
      <w:r>
        <w:t>Chunking</w:t>
      </w:r>
      <w:bookmarkEnd w:id="41"/>
    </w:p>
    <w:p w14:paraId="05E8ED77" w14:textId="77777777" w:rsidR="00E70D5F" w:rsidRDefault="00054878" w:rsidP="00BC7FEC">
      <w:pPr>
        <w:numPr>
          <w:ilvl w:val="0"/>
          <w:numId w:val="16"/>
        </w:numPr>
      </w:pPr>
      <w:r>
        <w:t>Eventually, worms will overpopulate a plate and run out of food. In order to maintain strains and prevent starvation, “chunking” can be used as an alternative to picking. The protocol is as follows:</w:t>
      </w:r>
    </w:p>
    <w:p w14:paraId="53EA950B" w14:textId="77777777" w:rsidR="00E70D5F" w:rsidRDefault="00054878" w:rsidP="00BC7FEC">
      <w:pPr>
        <w:numPr>
          <w:ilvl w:val="1"/>
          <w:numId w:val="16"/>
        </w:numPr>
      </w:pPr>
      <w:r>
        <w:t xml:space="preserve">Acquire a clean 50 mL conical tube, remove the cap, and place it on a heat-resistant surface (i.e., your lab bench). Heat the wide end of a metal spatula in the flame of your </w:t>
      </w:r>
      <w:proofErr w:type="spellStart"/>
      <w:r>
        <w:t>bunsen</w:t>
      </w:r>
      <w:proofErr w:type="spellEnd"/>
      <w:r>
        <w:t xml:space="preserve"> burner until it is red hot, and then immediately press it through the cap in order to create a slit wide enough for the spatula can fit through. Fill the 50 mL conical tube with ~20-25 mL of 95% EtOH (enough to cover the wide end of the spatula) and store it with the spatula and cap to limit evaporation.</w:t>
      </w:r>
    </w:p>
    <w:p w14:paraId="6964A448" w14:textId="77777777" w:rsidR="00E70D5F" w:rsidRDefault="00054878" w:rsidP="00BC7FEC">
      <w:pPr>
        <w:numPr>
          <w:ilvl w:val="1"/>
          <w:numId w:val="16"/>
        </w:numPr>
      </w:pPr>
      <w:r>
        <w:t xml:space="preserve">Flame-sterilize your spatula by removing it from the ethanol and lighting it with the </w:t>
      </w:r>
      <w:proofErr w:type="spellStart"/>
      <w:r>
        <w:t>bunsen</w:t>
      </w:r>
      <w:proofErr w:type="spellEnd"/>
      <w:r>
        <w:t xml:space="preserve"> burner before the ethanol evaporates. (You don’t need to hold it in the flame).</w:t>
      </w:r>
    </w:p>
    <w:p w14:paraId="54FF3D77" w14:textId="77777777" w:rsidR="00E70D5F" w:rsidRDefault="00054878" w:rsidP="00BC7FEC">
      <w:pPr>
        <w:numPr>
          <w:ilvl w:val="1"/>
          <w:numId w:val="16"/>
        </w:numPr>
      </w:pPr>
      <w:r>
        <w:t>Cut a chunk out of the plate (size depends on how many worms you want to transfer) and transfer it to a new plate (doesn’t matter - face up, face down, they’ll still crawl off).</w:t>
      </w:r>
    </w:p>
    <w:p w14:paraId="5EE5D9DE" w14:textId="77777777" w:rsidR="00E70D5F" w:rsidRDefault="00054878" w:rsidP="00BC7FEC">
      <w:pPr>
        <w:numPr>
          <w:ilvl w:val="1"/>
          <w:numId w:val="16"/>
        </w:numPr>
      </w:pPr>
      <w:r>
        <w:t>Tapping the plate on your bench helps to secure the chunk to the new plate and prevents it from falling to the lid when you store them upside-down.</w:t>
      </w:r>
    </w:p>
    <w:p w14:paraId="32E3F91C" w14:textId="77777777" w:rsidR="00E70D5F" w:rsidRDefault="00054878">
      <w:pPr>
        <w:pStyle w:val="Heading3"/>
      </w:pPr>
      <w:bookmarkStart w:id="42" w:name="_Toc104029985"/>
      <w:r>
        <w:lastRenderedPageBreak/>
        <w:t>Incubators</w:t>
      </w:r>
      <w:bookmarkEnd w:id="42"/>
    </w:p>
    <w:p w14:paraId="6ED86A61" w14:textId="557BAA85" w:rsidR="00E70D5F" w:rsidRDefault="00054878" w:rsidP="00BC7FEC">
      <w:pPr>
        <w:numPr>
          <w:ilvl w:val="0"/>
          <w:numId w:val="69"/>
        </w:numPr>
      </w:pPr>
      <w:r>
        <w:t xml:space="preserve">We </w:t>
      </w:r>
      <w:proofErr w:type="spellStart"/>
      <w:r w:rsidR="00975184">
        <w:t>curretnly</w:t>
      </w:r>
      <w:proofErr w:type="spellEnd"/>
      <w:r w:rsidR="00975184">
        <w:t xml:space="preserve"> have 2 </w:t>
      </w:r>
      <w:r>
        <w:t xml:space="preserve">incubators for </w:t>
      </w:r>
      <w:r>
        <w:rPr>
          <w:i/>
        </w:rPr>
        <w:t>C. elegans</w:t>
      </w:r>
      <w:r>
        <w:t>: 1</w:t>
      </w:r>
      <w:r w:rsidR="00975184">
        <w:t>8</w:t>
      </w:r>
      <w:r>
        <w:t xml:space="preserve"> °C</w:t>
      </w:r>
      <w:r w:rsidR="00975184">
        <w:t xml:space="preserve"> and </w:t>
      </w:r>
      <w:r>
        <w:t>2</w:t>
      </w:r>
      <w:r w:rsidR="00975184">
        <w:t>2</w:t>
      </w:r>
      <w:r>
        <w:t xml:space="preserve"> °C</w:t>
      </w:r>
      <w:r w:rsidR="00975184">
        <w:t xml:space="preserve">. The </w:t>
      </w:r>
      <w:r w:rsidR="00975184">
        <w:t xml:space="preserve">18 °C </w:t>
      </w:r>
      <w:r w:rsidR="00975184">
        <w:t xml:space="preserve">is located in the </w:t>
      </w:r>
      <w:r w:rsidR="006B31CE">
        <w:t xml:space="preserve">shared equipment space and the </w:t>
      </w:r>
      <w:r w:rsidR="006B31CE">
        <w:t>22 °C</w:t>
      </w:r>
      <w:r w:rsidR="006B31CE">
        <w:t xml:space="preserve"> in on the benchtop. </w:t>
      </w:r>
      <w:r>
        <w:t xml:space="preserve">Temperature-sensitive strains should be kept </w:t>
      </w:r>
      <w:r w:rsidR="006B31CE">
        <w:t>in the 18</w:t>
      </w:r>
      <w:r>
        <w:t>°C. The worms will grow slower at colder temperatures, and faster at warmer temperatures.</w:t>
      </w:r>
    </w:p>
    <w:p w14:paraId="7F7608D1" w14:textId="77777777" w:rsidR="00E70D5F" w:rsidRDefault="00054878">
      <w:pPr>
        <w:pStyle w:val="Heading2"/>
      </w:pPr>
      <w:bookmarkStart w:id="43" w:name="_Toc104029986"/>
      <w:r>
        <w:t>Bleaching</w:t>
      </w:r>
      <w:bookmarkEnd w:id="43"/>
    </w:p>
    <w:p w14:paraId="6E3D243F" w14:textId="77777777" w:rsidR="00E70D5F" w:rsidRDefault="00054878">
      <w:pPr>
        <w:pStyle w:val="Heading3"/>
      </w:pPr>
      <w:bookmarkStart w:id="44" w:name="_Toc104029987"/>
      <w:r>
        <w:t>L1 synchronization</w:t>
      </w:r>
      <w:bookmarkEnd w:id="44"/>
    </w:p>
    <w:p w14:paraId="3AA47B80" w14:textId="77777777" w:rsidR="00E70D5F" w:rsidRDefault="00054878" w:rsidP="00BC7FEC">
      <w:pPr>
        <w:numPr>
          <w:ilvl w:val="0"/>
          <w:numId w:val="61"/>
        </w:numPr>
      </w:pPr>
      <w:r>
        <w:t>Worms can be synchronized in development for experiments through bleaching. The protocol is as follows:</w:t>
      </w:r>
    </w:p>
    <w:p w14:paraId="5322A5A8" w14:textId="77777777" w:rsidR="00E70D5F" w:rsidRDefault="00054878" w:rsidP="00BC7FEC">
      <w:pPr>
        <w:numPr>
          <w:ilvl w:val="1"/>
          <w:numId w:val="61"/>
        </w:numPr>
      </w:pPr>
      <w:r>
        <w:t>Ideally, you will want to bleach 6 plates filled with gravid adults. Add 1 mL of distilled water to each plate. Swirl the plates and/or use your pipette to remove worms from the bacteria. Tilt the plates and transfer the water and worms to a 15 mL conical tube. Repeat with all of the plates.</w:t>
      </w:r>
    </w:p>
    <w:p w14:paraId="7339F4CC" w14:textId="77777777" w:rsidR="00E70D5F" w:rsidRDefault="00054878" w:rsidP="00BC7FEC">
      <w:pPr>
        <w:numPr>
          <w:ilvl w:val="1"/>
          <w:numId w:val="61"/>
        </w:numPr>
      </w:pPr>
      <w:r>
        <w:t xml:space="preserve">Add water such that the final volume in the conical tube is 8 </w:t>
      </w:r>
      <w:proofErr w:type="spellStart"/>
      <w:r>
        <w:t>mL.</w:t>
      </w:r>
      <w:proofErr w:type="spellEnd"/>
    </w:p>
    <w:p w14:paraId="11711CFD" w14:textId="77777777" w:rsidR="00E70D5F" w:rsidRDefault="00054878" w:rsidP="00BC7FEC">
      <w:pPr>
        <w:numPr>
          <w:ilvl w:val="1"/>
          <w:numId w:val="61"/>
        </w:numPr>
      </w:pPr>
      <w:r>
        <w:t>Add 600 µL of 5M base (NaOH or KOH) to the tube.</w:t>
      </w:r>
    </w:p>
    <w:p w14:paraId="3B71D886" w14:textId="77777777" w:rsidR="00E70D5F" w:rsidRDefault="00054878" w:rsidP="00BC7FEC">
      <w:pPr>
        <w:numPr>
          <w:ilvl w:val="1"/>
          <w:numId w:val="61"/>
        </w:numPr>
      </w:pPr>
      <w:r>
        <w:t>Add 1200 µL (600 µL x 2) of bleach to the tube.</w:t>
      </w:r>
    </w:p>
    <w:p w14:paraId="198C5284" w14:textId="371C9A28" w:rsidR="00E70D5F" w:rsidRDefault="00054878" w:rsidP="00BC7FEC">
      <w:pPr>
        <w:numPr>
          <w:ilvl w:val="1"/>
          <w:numId w:val="61"/>
        </w:numPr>
      </w:pPr>
      <w:r>
        <w:t>Incubate the tube on the rocker for 5 minutes. After 5 minutes, inspect the tube by holding it up towards the light or by viewing it under a dissecting scope. You should wait until no (or very few) adult bodies are left. Note that this is very time sensitive -- bleaching for too short a time will result in undissolved adults, whereas bleaching for too long will dissolve the eggs.</w:t>
      </w:r>
      <w:r w:rsidR="006B31CE">
        <w:t xml:space="preserve"> May take up to 10 minutes. </w:t>
      </w:r>
    </w:p>
    <w:p w14:paraId="37465085" w14:textId="10EE7F61" w:rsidR="00E70D5F" w:rsidRDefault="00054878" w:rsidP="00BC7FEC">
      <w:pPr>
        <w:numPr>
          <w:ilvl w:val="1"/>
          <w:numId w:val="61"/>
        </w:numPr>
      </w:pPr>
      <w:r>
        <w:t xml:space="preserve">Spin down the tube in the conical tube centrifuge at </w:t>
      </w:r>
      <w:r w:rsidR="006B31CE">
        <w:t>250g</w:t>
      </w:r>
      <w:r>
        <w:t xml:space="preserve"> for 2 minutes. Use a balance (with about ~10 mL of fluid) if necessary. Dump the supernatant down the sink (do this in one motion - repetitive pouring can disrupt the pellet).</w:t>
      </w:r>
    </w:p>
    <w:p w14:paraId="1F8BCB7F" w14:textId="252659E4" w:rsidR="00E70D5F" w:rsidRDefault="00054878" w:rsidP="00BC7FEC">
      <w:pPr>
        <w:numPr>
          <w:ilvl w:val="1"/>
          <w:numId w:val="61"/>
        </w:numPr>
      </w:pPr>
      <w:r>
        <w:t xml:space="preserve">Fill the tube with water (up to the 15 mL mark). Start by adding a little bit, flicking the tube to resuspend the pellet, before filling to the top. Spin down the tube at level </w:t>
      </w:r>
      <w:r w:rsidR="006B31CE">
        <w:t>250g</w:t>
      </w:r>
      <w:r>
        <w:t xml:space="preserve"> for 2 minutes. Remember to change your balance, if necessary. Dump the supernatant.</w:t>
      </w:r>
    </w:p>
    <w:p w14:paraId="510A7E0F" w14:textId="77777777" w:rsidR="00E70D5F" w:rsidRDefault="00054878" w:rsidP="00BC7FEC">
      <w:pPr>
        <w:numPr>
          <w:ilvl w:val="1"/>
          <w:numId w:val="61"/>
        </w:numPr>
      </w:pPr>
      <w:r>
        <w:t>Repeat the water wash. (One wash is sufficient if you’re in a rush)</w:t>
      </w:r>
    </w:p>
    <w:p w14:paraId="1A92E4C3" w14:textId="77777777" w:rsidR="00E70D5F" w:rsidRDefault="00054878" w:rsidP="00BC7FEC">
      <w:pPr>
        <w:numPr>
          <w:ilvl w:val="1"/>
          <w:numId w:val="61"/>
        </w:numPr>
      </w:pPr>
      <w:r>
        <w:t>Perform two washes with M9. (One wash is sufficient if you’re in a rush)</w:t>
      </w:r>
    </w:p>
    <w:p w14:paraId="105EC21E" w14:textId="77777777" w:rsidR="00E70D5F" w:rsidRDefault="00054878" w:rsidP="00BC7FEC">
      <w:pPr>
        <w:numPr>
          <w:ilvl w:val="1"/>
          <w:numId w:val="61"/>
        </w:numPr>
      </w:pPr>
      <w:r>
        <w:t xml:space="preserve">After the final wash, resuspend with ~2-3 mL of M9 buffer and incubate on the rocker. Use the rocker in the </w:t>
      </w:r>
      <w:proofErr w:type="gramStart"/>
      <w:r>
        <w:t>15 or 20 degree</w:t>
      </w:r>
      <w:proofErr w:type="gramEnd"/>
      <w:r>
        <w:t xml:space="preserve"> incubator for temperature-sensitive strains.</w:t>
      </w:r>
    </w:p>
    <w:p w14:paraId="1E49B1FF" w14:textId="77777777" w:rsidR="00E70D5F" w:rsidRDefault="00054878" w:rsidP="00BC7FEC">
      <w:pPr>
        <w:numPr>
          <w:ilvl w:val="1"/>
          <w:numId w:val="61"/>
        </w:numPr>
      </w:pPr>
      <w:r>
        <w:t>The eggs will hatch and arrest in the L1 stage of development in starvation conditions. You can plate these worms 1-2 days after bleaching.</w:t>
      </w:r>
    </w:p>
    <w:p w14:paraId="0C3E46DA" w14:textId="77777777" w:rsidR="00E70D5F" w:rsidRDefault="00054878">
      <w:pPr>
        <w:pStyle w:val="Heading3"/>
      </w:pPr>
      <w:bookmarkStart w:id="45" w:name="_Toc104029988"/>
      <w:r>
        <w:t>Spot-bleaching</w:t>
      </w:r>
      <w:bookmarkEnd w:id="45"/>
    </w:p>
    <w:p w14:paraId="4C30CA0C" w14:textId="77777777" w:rsidR="00E70D5F" w:rsidRDefault="00054878" w:rsidP="00BC7FEC">
      <w:pPr>
        <w:numPr>
          <w:ilvl w:val="0"/>
          <w:numId w:val="46"/>
        </w:numPr>
      </w:pPr>
      <w:r>
        <w:t>Plates that are particularly contaminated with bacteria can be cleaned up with spot-bleaching. The protocol is as follows:</w:t>
      </w:r>
    </w:p>
    <w:p w14:paraId="06C418B0" w14:textId="77777777" w:rsidR="00E70D5F" w:rsidRDefault="00054878" w:rsidP="00BC7FEC">
      <w:pPr>
        <w:numPr>
          <w:ilvl w:val="1"/>
          <w:numId w:val="46"/>
        </w:numPr>
      </w:pPr>
      <w:r>
        <w:t>Prepare a small aliquot of 1:1 solution of bleach and 5M base (NaOH or KOH).</w:t>
      </w:r>
    </w:p>
    <w:p w14:paraId="2BF3C1C0" w14:textId="77777777" w:rsidR="00E70D5F" w:rsidRDefault="00054878" w:rsidP="00BC7FEC">
      <w:pPr>
        <w:numPr>
          <w:ilvl w:val="1"/>
          <w:numId w:val="46"/>
        </w:numPr>
      </w:pPr>
      <w:r>
        <w:t xml:space="preserve">Pipette 20 </w:t>
      </w:r>
      <w:proofErr w:type="spellStart"/>
      <w:r>
        <w:t>μL</w:t>
      </w:r>
      <w:proofErr w:type="spellEnd"/>
      <w:r>
        <w:t xml:space="preserve"> of this solution to a clean, seeded plate.</w:t>
      </w:r>
    </w:p>
    <w:p w14:paraId="415CA3DD" w14:textId="77777777" w:rsidR="00E70D5F" w:rsidRDefault="00054878" w:rsidP="00BC7FEC">
      <w:pPr>
        <w:numPr>
          <w:ilvl w:val="1"/>
          <w:numId w:val="46"/>
        </w:numPr>
      </w:pPr>
      <w:r>
        <w:t>Transfer 20 gravid adult worms to the drop and cover the plate with its lid to avoid evaporation.</w:t>
      </w:r>
    </w:p>
    <w:p w14:paraId="1A072935" w14:textId="77777777" w:rsidR="00E70D5F" w:rsidRDefault="00054878" w:rsidP="00BC7FEC">
      <w:pPr>
        <w:numPr>
          <w:ilvl w:val="1"/>
          <w:numId w:val="46"/>
        </w:numPr>
      </w:pPr>
      <w:r>
        <w:t>After several minutes, you should see a line of eggs left behind. If the adult bodies are still in-tact, you can add a little more of the bleach-</w:t>
      </w:r>
      <w:proofErr w:type="spellStart"/>
      <w:r>
        <w:t>base</w:t>
      </w:r>
      <w:proofErr w:type="spellEnd"/>
      <w:r>
        <w:t xml:space="preserve"> solution. If all of the eggs have dissolved, you should repeat the process. (Reminder: Always keep your original plates in case your spot-bleaching fails.)</w:t>
      </w:r>
    </w:p>
    <w:p w14:paraId="1FC49A84" w14:textId="77777777" w:rsidR="00E70D5F" w:rsidRDefault="00054878" w:rsidP="00BC7FEC">
      <w:pPr>
        <w:numPr>
          <w:ilvl w:val="1"/>
          <w:numId w:val="46"/>
        </w:numPr>
      </w:pPr>
      <w:r>
        <w:t>Retrieve hatched L1s the following day and transfer them to a clean plate.</w:t>
      </w:r>
    </w:p>
    <w:p w14:paraId="54687FA3" w14:textId="77777777" w:rsidR="00E70D5F" w:rsidRDefault="00054878">
      <w:pPr>
        <w:pStyle w:val="Heading2"/>
      </w:pPr>
      <w:bookmarkStart w:id="46" w:name="_Toc104029989"/>
      <w:r>
        <w:t>RNA interference (RNAi) plates</w:t>
      </w:r>
      <w:bookmarkEnd w:id="46"/>
    </w:p>
    <w:p w14:paraId="47F56735" w14:textId="77777777" w:rsidR="00E70D5F" w:rsidRDefault="00054878">
      <w:pPr>
        <w:pStyle w:val="Heading3"/>
      </w:pPr>
      <w:bookmarkStart w:id="47" w:name="_Toc104029990"/>
      <w:r>
        <w:t>RNAi library</w:t>
      </w:r>
      <w:bookmarkEnd w:id="47"/>
    </w:p>
    <w:p w14:paraId="2C8531AC" w14:textId="0DE09695" w:rsidR="00E70D5F" w:rsidRDefault="006B31CE" w:rsidP="00BC7FEC">
      <w:pPr>
        <w:numPr>
          <w:ilvl w:val="0"/>
          <w:numId w:val="27"/>
        </w:numPr>
      </w:pPr>
      <w:r>
        <w:t>We currently have an RNAi sub- library made by Dr. A and Anya Feng this is located in the -80 in the Morell Basement</w:t>
      </w:r>
    </w:p>
    <w:p w14:paraId="7BFD85E7" w14:textId="00E00905" w:rsidR="006B31CE" w:rsidRDefault="006B31CE" w:rsidP="00BC7FEC">
      <w:pPr>
        <w:numPr>
          <w:ilvl w:val="0"/>
          <w:numId w:val="27"/>
        </w:numPr>
      </w:pPr>
      <w:r>
        <w:t>Buy Fall 2022 we should have the entire Vidal library</w:t>
      </w:r>
    </w:p>
    <w:p w14:paraId="0CCF7006" w14:textId="77777777" w:rsidR="00E70D5F" w:rsidRDefault="00054878">
      <w:pPr>
        <w:pStyle w:val="Heading3"/>
      </w:pPr>
      <w:bookmarkStart w:id="48" w:name="_h25ulk48333q" w:colFirst="0" w:colLast="0"/>
      <w:bookmarkStart w:id="49" w:name="_Toc104029991"/>
      <w:bookmarkEnd w:id="48"/>
      <w:r>
        <w:t>Overnight culture</w:t>
      </w:r>
      <w:bookmarkEnd w:id="49"/>
    </w:p>
    <w:p w14:paraId="0D09562C" w14:textId="77777777" w:rsidR="00E70D5F" w:rsidRDefault="00054878" w:rsidP="00BC7FEC">
      <w:pPr>
        <w:numPr>
          <w:ilvl w:val="0"/>
          <w:numId w:val="73"/>
        </w:numPr>
      </w:pPr>
      <w:r>
        <w:t>Determine how many cultures you want to set up and acquire that number of glass culture tubes plus one extra.</w:t>
      </w:r>
    </w:p>
    <w:p w14:paraId="3A3B8E1B" w14:textId="1DEE4AD8" w:rsidR="00E70D5F" w:rsidRDefault="00054878" w:rsidP="00BC7FEC">
      <w:pPr>
        <w:numPr>
          <w:ilvl w:val="0"/>
          <w:numId w:val="73"/>
        </w:numPr>
      </w:pPr>
      <w:r>
        <w:t xml:space="preserve">Add 5-7 mL (depending on how much bacteria you need) of lysogeny broth (LB) media to each tube using an electronic </w:t>
      </w:r>
      <w:r w:rsidR="009E6871">
        <w:t>pipette</w:t>
      </w:r>
      <w:r>
        <w:t>.</w:t>
      </w:r>
    </w:p>
    <w:p w14:paraId="19C77D86" w14:textId="77777777" w:rsidR="00E70D5F" w:rsidRDefault="00054878" w:rsidP="00BC7FEC">
      <w:pPr>
        <w:numPr>
          <w:ilvl w:val="0"/>
          <w:numId w:val="73"/>
        </w:numPr>
      </w:pPr>
      <w:r>
        <w:t>Add antibiotic (ampicillin or carbenicillin), such that your final ratio of antibiotic to LB media is 1:500 for carbenicillin, or 1:1,000 for ampicillin. Skip this step if your LB was pre-treated with antibiotic.</w:t>
      </w:r>
    </w:p>
    <w:p w14:paraId="15273DBF" w14:textId="77777777" w:rsidR="00E70D5F" w:rsidRDefault="00054878" w:rsidP="00BC7FEC">
      <w:pPr>
        <w:numPr>
          <w:ilvl w:val="0"/>
          <w:numId w:val="73"/>
        </w:numPr>
      </w:pPr>
      <w:r>
        <w:t xml:space="preserve">Inoculate your tube by collecting your sample (either through a frozen stock solution or picking a colony from a streak plate) with a sterile toothpick or pipette tip. If the toothpick or pipette tip get stuck to the side of the tube, gently flick or carefully tilt the tube to get the colony incubated in the LB. </w:t>
      </w:r>
    </w:p>
    <w:p w14:paraId="1D78877B" w14:textId="77777777" w:rsidR="00E70D5F" w:rsidRDefault="00054878">
      <w:pPr>
        <w:pStyle w:val="Heading3"/>
      </w:pPr>
      <w:bookmarkStart w:id="50" w:name="_Toc104029992"/>
      <w:r>
        <w:t>Inducing RNAi bacteria</w:t>
      </w:r>
      <w:bookmarkEnd w:id="50"/>
    </w:p>
    <w:p w14:paraId="33F22AEA" w14:textId="77777777" w:rsidR="00E70D5F" w:rsidRDefault="00054878" w:rsidP="00BC7FEC">
      <w:pPr>
        <w:numPr>
          <w:ilvl w:val="0"/>
          <w:numId w:val="20"/>
        </w:numPr>
      </w:pPr>
      <w:r>
        <w:t>Following overnight culture, add 0.8M IPTG such that your final ratio of IPTG to LB media is 1:500 (</w:t>
      </w:r>
      <w:proofErr w:type="gramStart"/>
      <w:r>
        <w:t>e.g.</w:t>
      </w:r>
      <w:proofErr w:type="gramEnd"/>
      <w:r>
        <w:t xml:space="preserve"> 5 mL LB media &amp; 10 µL antibiotic). Incubate in the warm room with shaking for 1 hour.</w:t>
      </w:r>
    </w:p>
    <w:p w14:paraId="6C651372" w14:textId="77777777" w:rsidR="00E70D5F" w:rsidRDefault="00054878">
      <w:pPr>
        <w:pStyle w:val="Heading3"/>
      </w:pPr>
      <w:bookmarkStart w:id="51" w:name="_Toc104029993"/>
      <w:r>
        <w:lastRenderedPageBreak/>
        <w:t>Preparing IPTG + antibiotic plates</w:t>
      </w:r>
      <w:bookmarkEnd w:id="51"/>
    </w:p>
    <w:p w14:paraId="7CA7DE58" w14:textId="77777777" w:rsidR="00E70D5F" w:rsidRDefault="00054878" w:rsidP="00BC7FEC">
      <w:pPr>
        <w:numPr>
          <w:ilvl w:val="0"/>
          <w:numId w:val="2"/>
        </w:numPr>
      </w:pPr>
      <w:r>
        <w:t>Unseeded plates are treated with an antibiotic (ampicillin or carbenicillin) to prevent contamination and IPTG to induce bacteria. Determine how many plates you would like to make, and round up by ~10%. Prepare a master mix that contains 10 µL of 0.8M IPTG and 2.5 µL of antibiotic (ampicillin or carbenicillin) for each plate and mix thoroughly by pipetting up and down.</w:t>
      </w:r>
    </w:p>
    <w:p w14:paraId="4F09BF64" w14:textId="77777777" w:rsidR="00E70D5F" w:rsidRDefault="00054878" w:rsidP="00BC7FEC">
      <w:pPr>
        <w:numPr>
          <w:ilvl w:val="0"/>
          <w:numId w:val="2"/>
        </w:numPr>
      </w:pPr>
      <w:r>
        <w:t xml:space="preserve">Pipette 12.5 µL of the master mix solution onto each plate. Place a glass spreader in a small beaker containing enough 95% ethanol (EtOH) to cover the bottom of the spreader. Light it with the </w:t>
      </w:r>
      <w:proofErr w:type="spellStart"/>
      <w:r>
        <w:t>bunsen</w:t>
      </w:r>
      <w:proofErr w:type="spellEnd"/>
      <w:r>
        <w:t xml:space="preserve"> burner to sterilize it, let it cool for several seconds, and then spread the liquid on the plates. </w:t>
      </w:r>
    </w:p>
    <w:p w14:paraId="44004F0C" w14:textId="77777777" w:rsidR="00E70D5F" w:rsidRDefault="00054878">
      <w:pPr>
        <w:pStyle w:val="Heading3"/>
      </w:pPr>
      <w:bookmarkStart w:id="52" w:name="_Toc104029994"/>
      <w:r>
        <w:t>Plating RNAi bacteria</w:t>
      </w:r>
      <w:bookmarkEnd w:id="52"/>
    </w:p>
    <w:p w14:paraId="5AE55287" w14:textId="77777777" w:rsidR="00E70D5F" w:rsidRDefault="00054878" w:rsidP="00BC7FEC">
      <w:pPr>
        <w:numPr>
          <w:ilvl w:val="0"/>
          <w:numId w:val="6"/>
        </w:numPr>
      </w:pPr>
      <w:r>
        <w:t>After the RNAi bacteria has been induced with IPTG, it can be used to seed the IPTG + antibiotic treated plates. Pipette 125-250 µL of bacteria onto each plate. The more bacteria you plate, the more worms each plate can accommodate, but the plates also take longer to dry. Let the plates dry overnight and room temperature, and then store them at 4 °C, either in the cold room or an incubator.</w:t>
      </w:r>
    </w:p>
    <w:p w14:paraId="0DD8EF8E" w14:textId="77777777" w:rsidR="00E70D5F" w:rsidRDefault="00E70D5F">
      <w:bookmarkStart w:id="53" w:name="_hdhura23vb52" w:colFirst="0" w:colLast="0"/>
      <w:bookmarkEnd w:id="53"/>
    </w:p>
    <w:p w14:paraId="566AC67E" w14:textId="77777777" w:rsidR="00E70D5F" w:rsidRDefault="00054878">
      <w:pPr>
        <w:pStyle w:val="Heading1"/>
      </w:pPr>
      <w:bookmarkStart w:id="54" w:name="_Toc104029995"/>
      <w:r>
        <w:t>Crosses</w:t>
      </w:r>
      <w:bookmarkEnd w:id="54"/>
    </w:p>
    <w:p w14:paraId="594DBA8C" w14:textId="77777777" w:rsidR="00E70D5F" w:rsidRDefault="00054878">
      <w:pPr>
        <w:pStyle w:val="Heading2"/>
      </w:pPr>
      <w:bookmarkStart w:id="55" w:name="_Toc104029996"/>
      <w:r>
        <w:t>Generating males</w:t>
      </w:r>
      <w:bookmarkEnd w:id="55"/>
    </w:p>
    <w:p w14:paraId="41541D6F" w14:textId="3920835F" w:rsidR="00E70D5F" w:rsidRDefault="00054878" w:rsidP="006B31CE">
      <w:pPr>
        <w:pStyle w:val="Heading3"/>
      </w:pPr>
      <w:bookmarkStart w:id="56" w:name="_Toc104029997"/>
      <w:r>
        <w:t>Heat shock</w:t>
      </w:r>
      <w:bookmarkEnd w:id="56"/>
    </w:p>
    <w:p w14:paraId="52FA017E" w14:textId="77777777" w:rsidR="00E70D5F" w:rsidRDefault="00054878">
      <w:pPr>
        <w:pStyle w:val="Heading3"/>
      </w:pPr>
      <w:bookmarkStart w:id="57" w:name="_Toc104029998"/>
      <w:r>
        <w:t>Cross with N2 males</w:t>
      </w:r>
      <w:bookmarkEnd w:id="57"/>
    </w:p>
    <w:p w14:paraId="611ACB7C" w14:textId="70A04D50" w:rsidR="00E70D5F" w:rsidRPr="006B31CE" w:rsidRDefault="006B31CE">
      <w:pPr>
        <w:pStyle w:val="Heading2"/>
        <w:rPr>
          <w:b w:val="0"/>
          <w:bCs/>
        </w:rPr>
      </w:pPr>
      <w:bookmarkStart w:id="58" w:name="_h2xb9dsfjnp" w:colFirst="0" w:colLast="0"/>
      <w:bookmarkStart w:id="59" w:name="_Toc104029999"/>
      <w:bookmarkEnd w:id="58"/>
      <w:r w:rsidRPr="001F47BA">
        <w:rPr>
          <w:b w:val="0"/>
          <w:bCs/>
        </w:rPr>
        <w:t>See Worm Book</w:t>
      </w:r>
      <w:r>
        <w:t xml:space="preserve"> </w:t>
      </w:r>
      <w:hyperlink r:id="rId25" w:history="1">
        <w:r w:rsidRPr="006B31CE">
          <w:rPr>
            <w:rStyle w:val="Hyperlink"/>
            <w:b w:val="0"/>
            <w:bCs/>
          </w:rPr>
          <w:t>(</w:t>
        </w:r>
        <w:r w:rsidRPr="006B31CE">
          <w:rPr>
            <w:rStyle w:val="Hyperlink"/>
            <w:b w:val="0"/>
            <w:bCs/>
          </w:rPr>
          <w:t>http://www.wormbook.org/chapters/www_introandbasics/introandbasics.html</w:t>
        </w:r>
        <w:r w:rsidRPr="006B31CE">
          <w:rPr>
            <w:rStyle w:val="Hyperlink"/>
            <w:b w:val="0"/>
            <w:bCs/>
          </w:rPr>
          <w:t>)</w:t>
        </w:r>
        <w:bookmarkEnd w:id="59"/>
      </w:hyperlink>
    </w:p>
    <w:p w14:paraId="5BFD32E8" w14:textId="77777777" w:rsidR="00E70D5F" w:rsidRDefault="00E70D5F"/>
    <w:p w14:paraId="1B96C679" w14:textId="77777777" w:rsidR="00E70D5F" w:rsidRDefault="00054878">
      <w:pPr>
        <w:pStyle w:val="Heading1"/>
      </w:pPr>
      <w:bookmarkStart w:id="60" w:name="_c0q71dr3vd0t" w:colFirst="0" w:colLast="0"/>
      <w:bookmarkStart w:id="61" w:name="_Toc104030000"/>
      <w:bookmarkEnd w:id="60"/>
      <w:r>
        <w:t>-80 °C Freezer Storage</w:t>
      </w:r>
      <w:bookmarkEnd w:id="61"/>
    </w:p>
    <w:p w14:paraId="0248E1C8" w14:textId="77777777" w:rsidR="00E70D5F" w:rsidRDefault="00054878">
      <w:pPr>
        <w:pStyle w:val="Heading2"/>
      </w:pPr>
      <w:bookmarkStart w:id="62" w:name="_ww50q9o65ma8" w:colFirst="0" w:colLast="0"/>
      <w:bookmarkStart w:id="63" w:name="_Toc104030001"/>
      <w:bookmarkEnd w:id="62"/>
      <w:r>
        <w:t>Vidal RNAi library</w:t>
      </w:r>
      <w:bookmarkEnd w:id="63"/>
    </w:p>
    <w:p w14:paraId="6EFDCD7B" w14:textId="77777777" w:rsidR="001F47BA" w:rsidRDefault="00054878" w:rsidP="001F47BA">
      <w:pPr>
        <w:pStyle w:val="Heading3"/>
      </w:pPr>
      <w:bookmarkStart w:id="64" w:name="_ki0gq4sk4tew" w:colFirst="0" w:colLast="0"/>
      <w:bookmarkStart w:id="65" w:name="_Toc104030002"/>
      <w:bookmarkEnd w:id="64"/>
      <w:r>
        <w:t>Streaking RNAi clones</w:t>
      </w:r>
      <w:bookmarkEnd w:id="65"/>
    </w:p>
    <w:p w14:paraId="5145CE82" w14:textId="45587E9B" w:rsidR="00FE0257" w:rsidRPr="00FE0257" w:rsidRDefault="00FE0257" w:rsidP="001F47BA">
      <w:pPr>
        <w:pStyle w:val="Heading3"/>
      </w:pPr>
      <w:r w:rsidRPr="00FE0257">
        <w:rPr>
          <w:color w:val="000000"/>
        </w:rPr>
        <w:t xml:space="preserve">Clones to streak are located here: </w:t>
      </w:r>
      <w:hyperlink r:id="rId26" w:anchor="gid=873493982" w:history="1">
        <w:r w:rsidRPr="00FE0257">
          <w:rPr>
            <w:rStyle w:val="Hyperlink"/>
            <w:color w:val="1155CC"/>
          </w:rPr>
          <w:t>https://docs.google.com/spreadsheets/d/1r6UAN7sroIY</w:t>
        </w:r>
        <w:r w:rsidRPr="00FE0257">
          <w:rPr>
            <w:rStyle w:val="Hyperlink"/>
            <w:color w:val="1155CC"/>
          </w:rPr>
          <w:t>8</w:t>
        </w:r>
        <w:r w:rsidRPr="00FE0257">
          <w:rPr>
            <w:rStyle w:val="Hyperlink"/>
            <w:color w:val="1155CC"/>
          </w:rPr>
          <w:t>o8yN_6mXUUTAHNVLTAUBzpdiP0vyRAY/edit#gid=873493982</w:t>
        </w:r>
      </w:hyperlink>
    </w:p>
    <w:p w14:paraId="69D9DAD1" w14:textId="77777777" w:rsidR="001F47BA" w:rsidRDefault="00FE0257" w:rsidP="00BC7FEC">
      <w:pPr>
        <w:pStyle w:val="NormalWeb"/>
        <w:numPr>
          <w:ilvl w:val="0"/>
          <w:numId w:val="87"/>
        </w:numPr>
        <w:spacing w:before="0" w:beforeAutospacing="0" w:after="0" w:afterAutospacing="0"/>
        <w:rPr>
          <w:rFonts w:ascii="Arial" w:hAnsi="Arial" w:cs="Arial"/>
          <w:sz w:val="20"/>
          <w:szCs w:val="20"/>
        </w:rPr>
      </w:pPr>
      <w:r w:rsidRPr="00FE0257">
        <w:rPr>
          <w:rFonts w:ascii="Arial" w:hAnsi="Arial" w:cs="Arial"/>
          <w:color w:val="000000"/>
          <w:sz w:val="20"/>
          <w:szCs w:val="20"/>
        </w:rPr>
        <w:t>Take a bucket from the sink and fill it with 2 scoops of ice</w:t>
      </w:r>
    </w:p>
    <w:p w14:paraId="226C162E" w14:textId="77777777" w:rsidR="001F47BA" w:rsidRDefault="00FE0257" w:rsidP="00BC7FEC">
      <w:pPr>
        <w:pStyle w:val="NormalWeb"/>
        <w:numPr>
          <w:ilvl w:val="0"/>
          <w:numId w:val="87"/>
        </w:numPr>
        <w:spacing w:before="0" w:beforeAutospacing="0" w:after="0" w:afterAutospacing="0"/>
        <w:rPr>
          <w:rFonts w:ascii="Arial" w:hAnsi="Arial" w:cs="Arial"/>
          <w:sz w:val="20"/>
          <w:szCs w:val="20"/>
        </w:rPr>
      </w:pPr>
      <w:r w:rsidRPr="001F47BA">
        <w:rPr>
          <w:rFonts w:ascii="Arial" w:hAnsi="Arial" w:cs="Arial"/>
          <w:color w:val="000000"/>
          <w:sz w:val="20"/>
          <w:szCs w:val="20"/>
        </w:rPr>
        <w:t>Take out a</w:t>
      </w:r>
      <w:r w:rsidRPr="001F47BA">
        <w:rPr>
          <w:rFonts w:ascii="Arial" w:hAnsi="Arial" w:cs="Arial"/>
          <w:color w:val="000000"/>
          <w:sz w:val="20"/>
          <w:szCs w:val="20"/>
        </w:rPr>
        <w:t>n</w:t>
      </w:r>
      <w:r w:rsidRPr="001F47BA">
        <w:rPr>
          <w:rFonts w:ascii="Arial" w:hAnsi="Arial" w:cs="Arial"/>
          <w:color w:val="000000"/>
          <w:sz w:val="20"/>
          <w:szCs w:val="20"/>
        </w:rPr>
        <w:t xml:space="preserve"> amp plate from the refrigerator and warm it </w:t>
      </w:r>
    </w:p>
    <w:p w14:paraId="70CC878E" w14:textId="77777777" w:rsidR="001F47BA" w:rsidRDefault="00FE0257" w:rsidP="00BC7FEC">
      <w:pPr>
        <w:pStyle w:val="NormalWeb"/>
        <w:numPr>
          <w:ilvl w:val="0"/>
          <w:numId w:val="87"/>
        </w:numPr>
        <w:spacing w:before="0" w:beforeAutospacing="0" w:after="0" w:afterAutospacing="0"/>
        <w:rPr>
          <w:rFonts w:ascii="Arial" w:hAnsi="Arial" w:cs="Arial"/>
          <w:sz w:val="20"/>
          <w:szCs w:val="20"/>
        </w:rPr>
      </w:pPr>
      <w:r w:rsidRPr="001F47BA">
        <w:rPr>
          <w:rFonts w:ascii="Arial" w:hAnsi="Arial" w:cs="Arial"/>
          <w:color w:val="000000"/>
          <w:sz w:val="20"/>
          <w:szCs w:val="20"/>
        </w:rPr>
        <w:t>Use a sharpie and separate the plate into 6 sections (label 1-6) and label each of the gene + date </w:t>
      </w:r>
    </w:p>
    <w:p w14:paraId="51A23AE2" w14:textId="77777777" w:rsidR="001F47BA" w:rsidRDefault="00FE0257" w:rsidP="00BC7FEC">
      <w:pPr>
        <w:pStyle w:val="NormalWeb"/>
        <w:numPr>
          <w:ilvl w:val="0"/>
          <w:numId w:val="87"/>
        </w:numPr>
        <w:spacing w:before="0" w:beforeAutospacing="0" w:after="0" w:afterAutospacing="0"/>
        <w:rPr>
          <w:rFonts w:ascii="Arial" w:hAnsi="Arial" w:cs="Arial"/>
          <w:sz w:val="20"/>
          <w:szCs w:val="20"/>
        </w:rPr>
      </w:pPr>
      <w:r w:rsidRPr="001F47BA">
        <w:rPr>
          <w:rFonts w:ascii="Arial" w:hAnsi="Arial" w:cs="Arial"/>
          <w:color w:val="000000"/>
          <w:sz w:val="20"/>
          <w:szCs w:val="20"/>
        </w:rPr>
        <w:t>Take out samples from the RNA library in the freezer (make sure you take out boxes based on the plate # (max only have 3 out)</w:t>
      </w:r>
    </w:p>
    <w:p w14:paraId="41EFBBF3" w14:textId="77777777" w:rsidR="001F47BA" w:rsidRDefault="00FE0257" w:rsidP="00BC7FEC">
      <w:pPr>
        <w:pStyle w:val="NormalWeb"/>
        <w:numPr>
          <w:ilvl w:val="0"/>
          <w:numId w:val="87"/>
        </w:numPr>
        <w:spacing w:before="0" w:beforeAutospacing="0" w:after="0" w:afterAutospacing="0"/>
        <w:rPr>
          <w:rFonts w:ascii="Arial" w:hAnsi="Arial" w:cs="Arial"/>
          <w:sz w:val="20"/>
          <w:szCs w:val="20"/>
        </w:rPr>
      </w:pPr>
      <w:r w:rsidRPr="001F47BA">
        <w:rPr>
          <w:rFonts w:ascii="Arial" w:hAnsi="Arial" w:cs="Arial"/>
          <w:color w:val="000000"/>
          <w:sz w:val="20"/>
          <w:szCs w:val="20"/>
        </w:rPr>
        <w:t>Identify the location of the specific clones based on the column and row listed and use a pipette tip to scrap</w:t>
      </w:r>
      <w:r w:rsidRPr="001F47BA">
        <w:rPr>
          <w:rFonts w:ascii="Arial" w:hAnsi="Arial" w:cs="Arial"/>
          <w:color w:val="000000"/>
          <w:sz w:val="20"/>
          <w:szCs w:val="20"/>
        </w:rPr>
        <w:t>e</w:t>
      </w:r>
      <w:r w:rsidRPr="001F47BA">
        <w:rPr>
          <w:rFonts w:ascii="Arial" w:hAnsi="Arial" w:cs="Arial"/>
          <w:color w:val="000000"/>
          <w:sz w:val="20"/>
          <w:szCs w:val="20"/>
        </w:rPr>
        <w:t xml:space="preserve"> the bottom </w:t>
      </w:r>
      <w:r w:rsidRPr="001F47BA">
        <w:rPr>
          <w:rFonts w:ascii="Arial" w:hAnsi="Arial" w:cs="Arial"/>
          <w:color w:val="000000"/>
          <w:sz w:val="20"/>
          <w:szCs w:val="20"/>
        </w:rPr>
        <w:t xml:space="preserve">- </w:t>
      </w:r>
      <w:r w:rsidRPr="001F47BA">
        <w:rPr>
          <w:rFonts w:ascii="Arial" w:hAnsi="Arial" w:cs="Arial"/>
          <w:sz w:val="20"/>
          <w:szCs w:val="20"/>
        </w:rPr>
        <w:t>w</w:t>
      </w:r>
      <w:r w:rsidRPr="001F47BA">
        <w:rPr>
          <w:rFonts w:ascii="Arial" w:hAnsi="Arial" w:cs="Arial"/>
          <w:sz w:val="20"/>
          <w:szCs w:val="20"/>
        </w:rPr>
        <w:t>earing gloves and using a sterile pipette tip</w:t>
      </w:r>
    </w:p>
    <w:p w14:paraId="7E4DBAB5" w14:textId="77777777" w:rsidR="001F47BA" w:rsidRDefault="00FE0257" w:rsidP="00BC7FEC">
      <w:pPr>
        <w:pStyle w:val="NormalWeb"/>
        <w:numPr>
          <w:ilvl w:val="0"/>
          <w:numId w:val="87"/>
        </w:numPr>
        <w:spacing w:before="0" w:beforeAutospacing="0" w:after="0" w:afterAutospacing="0"/>
        <w:rPr>
          <w:rFonts w:ascii="Arial" w:hAnsi="Arial" w:cs="Arial"/>
          <w:sz w:val="20"/>
          <w:szCs w:val="20"/>
        </w:rPr>
      </w:pPr>
      <w:r w:rsidRPr="001F47BA">
        <w:rPr>
          <w:rFonts w:ascii="Arial" w:hAnsi="Arial" w:cs="Arial"/>
          <w:color w:val="000000"/>
          <w:sz w:val="20"/>
          <w:szCs w:val="20"/>
        </w:rPr>
        <w:t>Streak 2 squiggly lines with the tip by holding the edge and gently drawing on the top without scratching it (do not poke through it, can rest elbow on the table to help)  </w:t>
      </w:r>
    </w:p>
    <w:p w14:paraId="5CDEDC9A" w14:textId="77777777" w:rsidR="001F47BA" w:rsidRDefault="00FE0257" w:rsidP="00BC7FEC">
      <w:pPr>
        <w:pStyle w:val="NormalWeb"/>
        <w:numPr>
          <w:ilvl w:val="0"/>
          <w:numId w:val="87"/>
        </w:numPr>
        <w:spacing w:before="0" w:beforeAutospacing="0" w:after="0" w:afterAutospacing="0"/>
        <w:rPr>
          <w:rFonts w:ascii="Arial" w:hAnsi="Arial" w:cs="Arial"/>
          <w:sz w:val="20"/>
          <w:szCs w:val="20"/>
        </w:rPr>
      </w:pPr>
      <w:r w:rsidRPr="001F47BA">
        <w:rPr>
          <w:rFonts w:ascii="Arial" w:hAnsi="Arial" w:cs="Arial"/>
          <w:color w:val="000000"/>
          <w:sz w:val="20"/>
          <w:szCs w:val="20"/>
        </w:rPr>
        <w:t>Throw out the old tip and take out a new one to draw a new line that intersects with a previously drawn one instead of picking new clones (it’ll dilute it) and draw 1 more line with the same tip</w:t>
      </w:r>
    </w:p>
    <w:p w14:paraId="5E597EA8" w14:textId="27883339" w:rsidR="009526EF" w:rsidRPr="001F47BA" w:rsidRDefault="00FE0257" w:rsidP="00BC7FEC">
      <w:pPr>
        <w:pStyle w:val="NormalWeb"/>
        <w:numPr>
          <w:ilvl w:val="0"/>
          <w:numId w:val="87"/>
        </w:numPr>
        <w:spacing w:before="0" w:beforeAutospacing="0" w:after="0" w:afterAutospacing="0"/>
        <w:rPr>
          <w:rFonts w:ascii="Arial" w:hAnsi="Arial" w:cs="Arial"/>
          <w:sz w:val="20"/>
          <w:szCs w:val="20"/>
        </w:rPr>
      </w:pPr>
      <w:r w:rsidRPr="001F47BA">
        <w:rPr>
          <w:rFonts w:ascii="Arial" w:hAnsi="Arial" w:cs="Arial"/>
          <w:color w:val="000000"/>
          <w:sz w:val="20"/>
          <w:szCs w:val="20"/>
        </w:rPr>
        <w:t>Place the streaked plates in the warm room overnight</w:t>
      </w:r>
    </w:p>
    <w:p w14:paraId="497577BF" w14:textId="69647590" w:rsidR="00E70D5F" w:rsidRDefault="00E70D5F"/>
    <w:p w14:paraId="4DFF0149" w14:textId="0F698710" w:rsidR="009526EF" w:rsidRPr="009526EF" w:rsidRDefault="009526EF">
      <w:pPr>
        <w:rPr>
          <w:b/>
          <w:bCs/>
        </w:rPr>
      </w:pPr>
      <w:hyperlink r:id="rId27" w:anchor="gid=0" w:history="1">
        <w:r w:rsidRPr="009526EF">
          <w:rPr>
            <w:rStyle w:val="Hyperlink"/>
            <w:b/>
            <w:bCs/>
          </w:rPr>
          <w:t>RNAi SM cell project sub-library</w:t>
        </w:r>
      </w:hyperlink>
    </w:p>
    <w:bookmarkStart w:id="66" w:name="_ct1i0fppom5e" w:colFirst="0" w:colLast="0"/>
    <w:bookmarkStart w:id="67" w:name="_4ybi3q74dapp" w:colFirst="0" w:colLast="0"/>
    <w:bookmarkEnd w:id="66"/>
    <w:bookmarkEnd w:id="67"/>
    <w:p w14:paraId="36E93C4F" w14:textId="5E6F2BDB" w:rsidR="00E70D5F" w:rsidRPr="009526EF" w:rsidRDefault="009526EF" w:rsidP="009526EF">
      <w:pPr>
        <w:pStyle w:val="Heading2"/>
        <w:rPr>
          <w:bCs/>
        </w:rPr>
      </w:pPr>
      <w:r w:rsidRPr="009526EF">
        <w:rPr>
          <w:bCs/>
        </w:rPr>
        <w:fldChar w:fldCharType="begin"/>
      </w:r>
      <w:r w:rsidRPr="009526EF">
        <w:rPr>
          <w:bCs/>
        </w:rPr>
        <w:instrText xml:space="preserve"> HYPERLINK "https://docs.google.com/spreadsheets/d/11paOiBX9JaM3e0jL9IZsGreSCN-N_hj13iiY_f-CJh0/edit" \l "gid=0" </w:instrText>
      </w:r>
      <w:r w:rsidRPr="009526EF">
        <w:rPr>
          <w:bCs/>
        </w:rPr>
      </w:r>
      <w:r w:rsidRPr="009526EF">
        <w:rPr>
          <w:bCs/>
        </w:rPr>
        <w:fldChar w:fldCharType="separate"/>
      </w:r>
      <w:bookmarkStart w:id="68" w:name="_Toc104030003"/>
      <w:r w:rsidR="00054878" w:rsidRPr="009526EF">
        <w:rPr>
          <w:rStyle w:val="Hyperlink"/>
          <w:bCs/>
        </w:rPr>
        <w:t>Plasmid library</w:t>
      </w:r>
      <w:bookmarkEnd w:id="68"/>
      <w:r w:rsidRPr="009526EF">
        <w:rPr>
          <w:bCs/>
        </w:rPr>
        <w:fldChar w:fldCharType="end"/>
      </w:r>
    </w:p>
    <w:bookmarkStart w:id="69" w:name="_1ejo6fe7loz3" w:colFirst="0" w:colLast="0"/>
    <w:bookmarkEnd w:id="69"/>
    <w:p w14:paraId="2CBB7AE4" w14:textId="2A6114B7" w:rsidR="00E70D5F" w:rsidRPr="009526EF" w:rsidRDefault="009526EF">
      <w:pPr>
        <w:pStyle w:val="Heading2"/>
        <w:rPr>
          <w:bCs/>
        </w:rPr>
      </w:pPr>
      <w:r w:rsidRPr="009526EF">
        <w:rPr>
          <w:bCs/>
        </w:rPr>
        <w:fldChar w:fldCharType="begin"/>
      </w:r>
      <w:r w:rsidRPr="009526EF">
        <w:rPr>
          <w:bCs/>
        </w:rPr>
        <w:instrText xml:space="preserve"> HYPERLINK "https://docs.google.com/spreadsheets/d/1ROsluwlfRXevaaPWgKLZi0AMPIxnla6okm1iENR_pr8/edit" \l "gid=0" </w:instrText>
      </w:r>
      <w:r w:rsidRPr="009526EF">
        <w:rPr>
          <w:bCs/>
        </w:rPr>
      </w:r>
      <w:r w:rsidRPr="009526EF">
        <w:rPr>
          <w:bCs/>
        </w:rPr>
        <w:fldChar w:fldCharType="separate"/>
      </w:r>
      <w:bookmarkStart w:id="70" w:name="_Toc104030004"/>
      <w:r w:rsidR="00054878" w:rsidRPr="009526EF">
        <w:rPr>
          <w:rStyle w:val="Hyperlink"/>
          <w:bCs/>
        </w:rPr>
        <w:t>Strain library</w:t>
      </w:r>
      <w:bookmarkEnd w:id="70"/>
      <w:r w:rsidRPr="009526EF">
        <w:rPr>
          <w:bCs/>
        </w:rPr>
        <w:fldChar w:fldCharType="end"/>
      </w:r>
    </w:p>
    <w:p w14:paraId="2F664EA7" w14:textId="51BA5C0E" w:rsidR="00E70D5F" w:rsidRDefault="00E70D5F"/>
    <w:p w14:paraId="02E41DA3" w14:textId="77777777" w:rsidR="00E70D5F" w:rsidRDefault="00E70D5F">
      <w:pPr>
        <w:pStyle w:val="Heading1"/>
      </w:pPr>
      <w:bookmarkStart w:id="71" w:name="_jnege6eu47zd" w:colFirst="0" w:colLast="0"/>
      <w:bookmarkEnd w:id="71"/>
    </w:p>
    <w:p w14:paraId="045195D7" w14:textId="77777777" w:rsidR="00E70D5F" w:rsidRDefault="00054878">
      <w:pPr>
        <w:pStyle w:val="Heading1"/>
      </w:pPr>
      <w:bookmarkStart w:id="72" w:name="_w8tr9iujjeqz" w:colFirst="0" w:colLast="0"/>
      <w:bookmarkStart w:id="73" w:name="_Toc104030005"/>
      <w:bookmarkEnd w:id="72"/>
      <w:r>
        <w:t>Molecular biology</w:t>
      </w:r>
      <w:bookmarkEnd w:id="73"/>
    </w:p>
    <w:p w14:paraId="48EDFF3F" w14:textId="77777777" w:rsidR="00E70D5F" w:rsidRDefault="00E70D5F"/>
    <w:p w14:paraId="6D65EFD0" w14:textId="77777777" w:rsidR="00E70D5F" w:rsidRDefault="00054878">
      <w:pPr>
        <w:pStyle w:val="Heading2"/>
      </w:pPr>
      <w:bookmarkStart w:id="74" w:name="_Toc104030006"/>
      <w:proofErr w:type="spellStart"/>
      <w:r>
        <w:t>ApE</w:t>
      </w:r>
      <w:proofErr w:type="spellEnd"/>
      <w:r>
        <w:t xml:space="preserve"> (A plasmid editor)</w:t>
      </w:r>
      <w:bookmarkEnd w:id="74"/>
    </w:p>
    <w:p w14:paraId="578FED39" w14:textId="04209288" w:rsidR="00E70D5F" w:rsidRDefault="009526EF">
      <w:pPr>
        <w:pStyle w:val="Heading2"/>
        <w:rPr>
          <w:b w:val="0"/>
          <w:bCs/>
        </w:rPr>
      </w:pPr>
      <w:bookmarkStart w:id="75" w:name="_fu5vk7aikekl" w:colFirst="0" w:colLast="0"/>
      <w:bookmarkStart w:id="76" w:name="_x9e0ih8hsq12" w:colFirst="0" w:colLast="0"/>
      <w:bookmarkStart w:id="77" w:name="_Toc104030007"/>
      <w:bookmarkEnd w:id="75"/>
      <w:bookmarkEnd w:id="76"/>
      <w:r>
        <w:rPr>
          <w:b w:val="0"/>
          <w:bCs/>
        </w:rPr>
        <w:t>Download this free software to be able to view, annotate and design plasmids</w:t>
      </w:r>
      <w:bookmarkEnd w:id="77"/>
    </w:p>
    <w:p w14:paraId="70A21CA2" w14:textId="77777777" w:rsidR="009526EF" w:rsidRPr="009526EF" w:rsidRDefault="009526EF" w:rsidP="009526EF"/>
    <w:p w14:paraId="478C75C1" w14:textId="1EBFD222" w:rsidR="00E70D5F" w:rsidRDefault="00054878">
      <w:pPr>
        <w:pStyle w:val="Heading2"/>
      </w:pPr>
      <w:bookmarkStart w:id="78" w:name="_Toc104030008"/>
      <w:r>
        <w:t>Plasmid DNA extraction (miniprep)</w:t>
      </w:r>
      <w:r w:rsidR="009526EF">
        <w:t xml:space="preserve"> follow manufacturer protocol</w:t>
      </w:r>
      <w:bookmarkEnd w:id="78"/>
    </w:p>
    <w:p w14:paraId="3FED33E0" w14:textId="342E6FC2" w:rsidR="009526EF" w:rsidRPr="009526EF" w:rsidRDefault="009526EF" w:rsidP="009526EF">
      <w:r>
        <w:t xml:space="preserve">If prepping extraction for injection be sure to use the </w:t>
      </w:r>
      <w:proofErr w:type="spellStart"/>
      <w:r>
        <w:t>PureLink</w:t>
      </w:r>
      <w:proofErr w:type="spellEnd"/>
      <w:r>
        <w:t xml:space="preserve"> Kit and the ‘magic’ buffer </w:t>
      </w:r>
    </w:p>
    <w:p w14:paraId="4D7A2520" w14:textId="77777777" w:rsidR="00E70D5F" w:rsidRDefault="00E70D5F">
      <w:bookmarkStart w:id="79" w:name="_wqdwyn5gbjc5" w:colFirst="0" w:colLast="0"/>
      <w:bookmarkEnd w:id="79"/>
    </w:p>
    <w:p w14:paraId="61EF2B4B" w14:textId="77777777" w:rsidR="00E70D5F" w:rsidRDefault="00054878">
      <w:pPr>
        <w:pStyle w:val="Heading2"/>
      </w:pPr>
      <w:bookmarkStart w:id="80" w:name="_Toc104030009"/>
      <w:r>
        <w:t>Primers</w:t>
      </w:r>
      <w:bookmarkEnd w:id="80"/>
    </w:p>
    <w:p w14:paraId="2F5CC0F3" w14:textId="77777777" w:rsidR="00E70D5F" w:rsidRDefault="00054878">
      <w:pPr>
        <w:pStyle w:val="Heading3"/>
      </w:pPr>
      <w:bookmarkStart w:id="81" w:name="_Toc104030010"/>
      <w:r>
        <w:t>Designing primers</w:t>
      </w:r>
      <w:bookmarkEnd w:id="81"/>
    </w:p>
    <w:p w14:paraId="146308EA" w14:textId="3636F6F0" w:rsidR="00E70D5F" w:rsidRDefault="00054878">
      <w:pPr>
        <w:ind w:left="720"/>
      </w:pPr>
      <w:r>
        <w:t>Tm calculator</w:t>
      </w:r>
      <w:r w:rsidR="009526EF">
        <w:t xml:space="preserve"> – I like to use the one from NEB </w:t>
      </w:r>
    </w:p>
    <w:p w14:paraId="3659BC4B" w14:textId="77777777" w:rsidR="00E70D5F" w:rsidRDefault="00054878">
      <w:pPr>
        <w:pStyle w:val="Heading3"/>
      </w:pPr>
      <w:bookmarkStart w:id="82" w:name="_Toc104030011"/>
      <w:r>
        <w:t>Ordering primers</w:t>
      </w:r>
      <w:bookmarkEnd w:id="82"/>
    </w:p>
    <w:p w14:paraId="2B99676F" w14:textId="6C7785F1" w:rsidR="00E70D5F" w:rsidRDefault="00054878">
      <w:r>
        <w:tab/>
      </w:r>
      <w:r w:rsidR="009526EF">
        <w:t xml:space="preserve">Figure this out with </w:t>
      </w:r>
      <w:proofErr w:type="spellStart"/>
      <w:proofErr w:type="gramStart"/>
      <w:r w:rsidR="009526EF">
        <w:t>Dr.A</w:t>
      </w:r>
      <w:proofErr w:type="spellEnd"/>
      <w:proofErr w:type="gramEnd"/>
    </w:p>
    <w:p w14:paraId="3721CD2A" w14:textId="77777777" w:rsidR="00E70D5F" w:rsidRDefault="00054878">
      <w:pPr>
        <w:pStyle w:val="Heading3"/>
      </w:pPr>
      <w:bookmarkStart w:id="83" w:name="_Toc104030012"/>
      <w:r>
        <w:lastRenderedPageBreak/>
        <w:t>Diluting primers</w:t>
      </w:r>
      <w:bookmarkEnd w:id="83"/>
    </w:p>
    <w:p w14:paraId="26C894CF" w14:textId="77777777" w:rsidR="00E70D5F" w:rsidRDefault="00054878" w:rsidP="00BC7FEC">
      <w:pPr>
        <w:numPr>
          <w:ilvl w:val="0"/>
          <w:numId w:val="64"/>
        </w:numPr>
      </w:pPr>
      <w:r>
        <w:t>Primers are shipped in a lyophilized (freeze-dried) state. Upon receipt, spin the tubes briefly in a microcentrifuge to prevent product loss when opening the tube.</w:t>
      </w:r>
    </w:p>
    <w:p w14:paraId="780186CA" w14:textId="77777777" w:rsidR="00E70D5F" w:rsidRDefault="00054878" w:rsidP="00BC7FEC">
      <w:pPr>
        <w:numPr>
          <w:ilvl w:val="0"/>
          <w:numId w:val="64"/>
        </w:numPr>
      </w:pPr>
      <w:r>
        <w:t>Check the DNA concentration (listed both on the accompanying specification sheet and on the tube’s label) and resuspend with 10 µL of distilled water (dH</w:t>
      </w:r>
      <w:r>
        <w:rPr>
          <w:vertAlign w:val="subscript"/>
        </w:rPr>
        <w:t>2</w:t>
      </w:r>
      <w:r>
        <w:rPr>
          <w:rFonts w:ascii="Arial Unicode MS" w:eastAsia="Arial Unicode MS" w:hAnsi="Arial Unicode MS" w:cs="Arial Unicode MS"/>
        </w:rPr>
        <w:t xml:space="preserve">O) per 1 </w:t>
      </w:r>
      <w:proofErr w:type="spellStart"/>
      <w:r>
        <w:rPr>
          <w:rFonts w:ascii="Arial Unicode MS" w:eastAsia="Arial Unicode MS" w:hAnsi="Arial Unicode MS" w:cs="Arial Unicode MS"/>
        </w:rPr>
        <w:t>nmole</w:t>
      </w:r>
      <w:proofErr w:type="spellEnd"/>
      <w:r>
        <w:rPr>
          <w:rFonts w:ascii="Arial Unicode MS" w:eastAsia="Arial Unicode MS" w:hAnsi="Arial Unicode MS" w:cs="Arial Unicode MS"/>
        </w:rPr>
        <w:t xml:space="preserve"> of primer concentration to create a 100 µM stock solution (</w:t>
      </w:r>
      <w:proofErr w:type="gramStart"/>
      <w:r>
        <w:rPr>
          <w:rFonts w:ascii="Arial Unicode MS" w:eastAsia="Arial Unicode MS" w:hAnsi="Arial Unicode MS" w:cs="Arial Unicode MS"/>
        </w:rPr>
        <w:t>e.g.</w:t>
      </w:r>
      <w:proofErr w:type="gramEnd"/>
      <w:r>
        <w:rPr>
          <w:rFonts w:ascii="Arial Unicode MS" w:eastAsia="Arial Unicode MS" w:hAnsi="Arial Unicode MS" w:cs="Arial Unicode MS"/>
        </w:rPr>
        <w:t xml:space="preserve"> 24.2 </w:t>
      </w:r>
      <w:proofErr w:type="spellStart"/>
      <w:r>
        <w:rPr>
          <w:rFonts w:ascii="Arial Unicode MS" w:eastAsia="Arial Unicode MS" w:hAnsi="Arial Unicode MS" w:cs="Arial Unicode MS"/>
        </w:rPr>
        <w:t>nmole</w:t>
      </w:r>
      <w:proofErr w:type="spellEnd"/>
      <w:r>
        <w:rPr>
          <w:rFonts w:ascii="Arial Unicode MS" w:eastAsia="Arial Unicode MS" w:hAnsi="Arial Unicode MS" w:cs="Arial Unicode MS"/>
        </w:rPr>
        <w:t xml:space="preserve"> → 242 µL dH</w:t>
      </w:r>
      <w:r>
        <w:rPr>
          <w:vertAlign w:val="subscript"/>
        </w:rPr>
        <w:t>2</w:t>
      </w:r>
      <w:r>
        <w:t>O).</w:t>
      </w:r>
    </w:p>
    <w:p w14:paraId="6D9CD90F" w14:textId="77777777" w:rsidR="00E70D5F" w:rsidRDefault="00054878" w:rsidP="00BC7FEC">
      <w:pPr>
        <w:numPr>
          <w:ilvl w:val="0"/>
          <w:numId w:val="64"/>
        </w:numPr>
      </w:pPr>
      <w:r>
        <w:t>In a separate tube, make a 1:10 dilution in dH</w:t>
      </w:r>
      <w:r>
        <w:rPr>
          <w:vertAlign w:val="subscript"/>
        </w:rPr>
        <w:t>2</w:t>
      </w:r>
      <w:r>
        <w:t>O to create a 10 µM working solution (</w:t>
      </w:r>
      <w:proofErr w:type="gramStart"/>
      <w:r>
        <w:t>e.g.</w:t>
      </w:r>
      <w:proofErr w:type="gramEnd"/>
      <w:r>
        <w:t xml:space="preserve"> 1 µL primer &amp; 9 µL dH</w:t>
      </w:r>
      <w:r>
        <w:rPr>
          <w:vertAlign w:val="subscript"/>
        </w:rPr>
        <w:t>2</w:t>
      </w:r>
      <w:r>
        <w:t>O).</w:t>
      </w:r>
    </w:p>
    <w:p w14:paraId="35400105" w14:textId="77777777" w:rsidR="00E70D5F" w:rsidRDefault="00E70D5F"/>
    <w:p w14:paraId="7373FE4C" w14:textId="77777777" w:rsidR="00E70D5F" w:rsidRDefault="00054878">
      <w:pPr>
        <w:pStyle w:val="Heading2"/>
      </w:pPr>
      <w:bookmarkStart w:id="84" w:name="_Toc104030013"/>
      <w:r>
        <w:t>Polymerase chain reaction (PCR)</w:t>
      </w:r>
      <w:bookmarkEnd w:id="84"/>
    </w:p>
    <w:p w14:paraId="43EF8F83" w14:textId="77777777" w:rsidR="00E70D5F" w:rsidRDefault="00E70D5F">
      <w:pPr>
        <w:pStyle w:val="Heading3"/>
      </w:pPr>
      <w:bookmarkStart w:id="85" w:name="_mqrmpl4rrsvy" w:colFirst="0" w:colLast="0"/>
      <w:bookmarkEnd w:id="85"/>
    </w:p>
    <w:p w14:paraId="58616FA0" w14:textId="77777777" w:rsidR="00E70D5F" w:rsidRDefault="00054878">
      <w:pPr>
        <w:pStyle w:val="Heading3"/>
      </w:pPr>
      <w:bookmarkStart w:id="86" w:name="_Toc104030014"/>
      <w:r>
        <w:t>Reagents</w:t>
      </w:r>
      <w:bookmarkEnd w:id="86"/>
    </w:p>
    <w:p w14:paraId="2D044191" w14:textId="3A9AA1C0" w:rsidR="00E70D5F" w:rsidRDefault="00054878">
      <w:r>
        <w:tab/>
      </w:r>
      <w:r w:rsidR="009526EF">
        <w:t>Use the kit in the lab and refer to the manufacturer’s instructions</w:t>
      </w:r>
    </w:p>
    <w:p w14:paraId="1754157F" w14:textId="77777777" w:rsidR="00E70D5F" w:rsidRDefault="00054878">
      <w:pPr>
        <w:pStyle w:val="Heading3"/>
      </w:pPr>
      <w:bookmarkStart w:id="87" w:name="_Toc104030015"/>
      <w:r>
        <w:t>Reaction conditions</w:t>
      </w:r>
      <w:bookmarkEnd w:id="87"/>
    </w:p>
    <w:p w14:paraId="0FC956FF" w14:textId="77777777" w:rsidR="00E70D5F" w:rsidRDefault="00054878" w:rsidP="00BC7FEC">
      <w:pPr>
        <w:numPr>
          <w:ilvl w:val="0"/>
          <w:numId w:val="19"/>
        </w:numPr>
      </w:pPr>
      <w:r>
        <w:t>General PCR conditions are dependent on the polymerase you use. There are often preset programs saved on the thermocycler that you can edit.</w:t>
      </w:r>
    </w:p>
    <w:p w14:paraId="3A1B2E68" w14:textId="77777777" w:rsidR="00E70D5F" w:rsidRDefault="00054878" w:rsidP="00BC7FEC">
      <w:pPr>
        <w:numPr>
          <w:ilvl w:val="1"/>
          <w:numId w:val="19"/>
        </w:numPr>
      </w:pPr>
      <w:r>
        <w:t>Annealing temperature: dependent on the polymerase used and primer sequences (annealing regions only) and can be calculated using the NEB Tm calculator (</w:t>
      </w:r>
      <w:hyperlink r:id="rId28" w:anchor="!/main">
        <w:r>
          <w:rPr>
            <w:color w:val="1155CC"/>
            <w:u w:val="single"/>
          </w:rPr>
          <w:t>https://tmcalculator.neb.com/#!/main</w:t>
        </w:r>
      </w:hyperlink>
      <w:r>
        <w:t>)</w:t>
      </w:r>
    </w:p>
    <w:p w14:paraId="3FD02758" w14:textId="77777777" w:rsidR="00E70D5F" w:rsidRDefault="00054878" w:rsidP="00BC7FEC">
      <w:pPr>
        <w:numPr>
          <w:ilvl w:val="1"/>
          <w:numId w:val="19"/>
        </w:numPr>
      </w:pPr>
      <w:r>
        <w:t xml:space="preserve">Extension time: dependent on the polymerase used (e.g., Q5® High-Fidelity DNA Polymerase requires 30 s per kilobase) </w:t>
      </w:r>
    </w:p>
    <w:p w14:paraId="2F823376" w14:textId="77777777" w:rsidR="00E70D5F" w:rsidRDefault="00E70D5F"/>
    <w:p w14:paraId="30FCFD33" w14:textId="77777777" w:rsidR="00E70D5F" w:rsidRDefault="00054878">
      <w:pPr>
        <w:pStyle w:val="Heading2"/>
      </w:pPr>
      <w:bookmarkStart w:id="88" w:name="_Toc104030016"/>
      <w:r>
        <w:t>Gel electrophoresis</w:t>
      </w:r>
      <w:bookmarkEnd w:id="88"/>
    </w:p>
    <w:p w14:paraId="4206F1EB" w14:textId="77777777" w:rsidR="00E70D5F" w:rsidRDefault="00E70D5F">
      <w:bookmarkStart w:id="89" w:name="_xt3ep4rcfec0" w:colFirst="0" w:colLast="0"/>
      <w:bookmarkEnd w:id="89"/>
    </w:p>
    <w:p w14:paraId="1F7BA46E" w14:textId="77777777" w:rsidR="00E70D5F" w:rsidRDefault="00054878">
      <w:pPr>
        <w:pStyle w:val="Heading2"/>
      </w:pPr>
      <w:bookmarkStart w:id="90" w:name="_Toc104030017"/>
      <w:r>
        <w:t>Restriction digestion</w:t>
      </w:r>
      <w:bookmarkEnd w:id="90"/>
    </w:p>
    <w:p w14:paraId="655FE48E" w14:textId="77777777" w:rsidR="00E70D5F" w:rsidRDefault="00054878">
      <w:pPr>
        <w:pStyle w:val="Heading3"/>
      </w:pPr>
      <w:bookmarkStart w:id="91" w:name="_Toc104030018"/>
      <w:r>
        <w:t>Reagents</w:t>
      </w:r>
      <w:bookmarkEnd w:id="91"/>
    </w:p>
    <w:p w14:paraId="2ACFF833" w14:textId="77777777" w:rsidR="00E70D5F" w:rsidRDefault="00054878" w:rsidP="00BC7FEC">
      <w:pPr>
        <w:numPr>
          <w:ilvl w:val="0"/>
          <w:numId w:val="47"/>
        </w:numPr>
      </w:pPr>
      <w:r>
        <w:t xml:space="preserve">Determine the enzyme(s) you want to cut with and the buffer they have 100% activity in using the following link: </w:t>
      </w:r>
      <w:hyperlink r:id="rId29" w:anchor="!/redigest">
        <w:r>
          <w:rPr>
            <w:color w:val="1155CC"/>
            <w:u w:val="single"/>
          </w:rPr>
          <w:t>https://nebcloner.neb.com/#!/redigest</w:t>
        </w:r>
      </w:hyperlink>
    </w:p>
    <w:p w14:paraId="0771837D" w14:textId="77777777" w:rsidR="00E70D5F" w:rsidRDefault="00E70D5F">
      <w:pPr>
        <w:ind w:left="720"/>
      </w:pPr>
    </w:p>
    <w:tbl>
      <w:tblPr>
        <w:tblStyle w:val="a0"/>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E70D5F" w14:paraId="5139A857" w14:textId="77777777">
        <w:tc>
          <w:tcPr>
            <w:tcW w:w="5040" w:type="dxa"/>
            <w:shd w:val="clear" w:color="auto" w:fill="auto"/>
            <w:tcMar>
              <w:top w:w="100" w:type="dxa"/>
              <w:left w:w="100" w:type="dxa"/>
              <w:bottom w:w="100" w:type="dxa"/>
              <w:right w:w="100" w:type="dxa"/>
            </w:tcMar>
          </w:tcPr>
          <w:p w14:paraId="28CE066A" w14:textId="77777777" w:rsidR="00E70D5F" w:rsidRDefault="00054878">
            <w:pPr>
              <w:widowControl w:val="0"/>
              <w:pBdr>
                <w:top w:val="nil"/>
                <w:left w:val="nil"/>
                <w:bottom w:val="nil"/>
                <w:right w:val="nil"/>
                <w:between w:val="nil"/>
              </w:pBdr>
              <w:rPr>
                <w:b/>
              </w:rPr>
            </w:pPr>
            <w:r>
              <w:rPr>
                <w:b/>
              </w:rPr>
              <w:t>Volume</w:t>
            </w:r>
          </w:p>
        </w:tc>
        <w:tc>
          <w:tcPr>
            <w:tcW w:w="5040" w:type="dxa"/>
            <w:shd w:val="clear" w:color="auto" w:fill="auto"/>
            <w:tcMar>
              <w:top w:w="100" w:type="dxa"/>
              <w:left w:w="100" w:type="dxa"/>
              <w:bottom w:w="100" w:type="dxa"/>
              <w:right w:w="100" w:type="dxa"/>
            </w:tcMar>
          </w:tcPr>
          <w:p w14:paraId="02D8C63C" w14:textId="77777777" w:rsidR="00E70D5F" w:rsidRDefault="00054878">
            <w:pPr>
              <w:widowControl w:val="0"/>
              <w:pBdr>
                <w:top w:val="nil"/>
                <w:left w:val="nil"/>
                <w:bottom w:val="nil"/>
                <w:right w:val="nil"/>
                <w:between w:val="nil"/>
              </w:pBdr>
              <w:rPr>
                <w:b/>
              </w:rPr>
            </w:pPr>
            <w:r>
              <w:rPr>
                <w:b/>
              </w:rPr>
              <w:t>Reagent</w:t>
            </w:r>
          </w:p>
        </w:tc>
      </w:tr>
      <w:tr w:rsidR="00E70D5F" w14:paraId="11F268CD" w14:textId="77777777">
        <w:trPr>
          <w:trHeight w:val="435"/>
        </w:trPr>
        <w:tc>
          <w:tcPr>
            <w:tcW w:w="5040" w:type="dxa"/>
            <w:shd w:val="clear" w:color="auto" w:fill="auto"/>
            <w:tcMar>
              <w:top w:w="100" w:type="dxa"/>
              <w:left w:w="100" w:type="dxa"/>
              <w:bottom w:w="100" w:type="dxa"/>
              <w:right w:w="100" w:type="dxa"/>
            </w:tcMar>
          </w:tcPr>
          <w:p w14:paraId="2BFBE275" w14:textId="77777777" w:rsidR="00E70D5F" w:rsidRDefault="00054878">
            <w:pPr>
              <w:widowControl w:val="0"/>
              <w:pBdr>
                <w:top w:val="nil"/>
                <w:left w:val="nil"/>
                <w:bottom w:val="nil"/>
                <w:right w:val="nil"/>
                <w:between w:val="nil"/>
              </w:pBdr>
            </w:pPr>
            <w:r>
              <w:t>3 µL</w:t>
            </w:r>
          </w:p>
        </w:tc>
        <w:tc>
          <w:tcPr>
            <w:tcW w:w="5040" w:type="dxa"/>
            <w:shd w:val="clear" w:color="auto" w:fill="auto"/>
            <w:tcMar>
              <w:top w:w="100" w:type="dxa"/>
              <w:left w:w="100" w:type="dxa"/>
              <w:bottom w:w="100" w:type="dxa"/>
              <w:right w:w="100" w:type="dxa"/>
            </w:tcMar>
          </w:tcPr>
          <w:p w14:paraId="792B6C9B" w14:textId="77777777" w:rsidR="00E70D5F" w:rsidRDefault="00054878">
            <w:pPr>
              <w:widowControl w:val="0"/>
              <w:pBdr>
                <w:top w:val="nil"/>
                <w:left w:val="nil"/>
                <w:bottom w:val="nil"/>
                <w:right w:val="nil"/>
                <w:between w:val="nil"/>
              </w:pBdr>
            </w:pPr>
            <w:r>
              <w:t>Buffer (e.g., 1.1, 2.1, 3.1, or CutSmart)</w:t>
            </w:r>
          </w:p>
        </w:tc>
      </w:tr>
      <w:tr w:rsidR="00E70D5F" w14:paraId="12EB8F0E" w14:textId="77777777">
        <w:tc>
          <w:tcPr>
            <w:tcW w:w="5040" w:type="dxa"/>
            <w:shd w:val="clear" w:color="auto" w:fill="auto"/>
            <w:tcMar>
              <w:top w:w="100" w:type="dxa"/>
              <w:left w:w="100" w:type="dxa"/>
              <w:bottom w:w="100" w:type="dxa"/>
              <w:right w:w="100" w:type="dxa"/>
            </w:tcMar>
          </w:tcPr>
          <w:p w14:paraId="1BAB48EE" w14:textId="77777777" w:rsidR="00E70D5F" w:rsidRDefault="00054878">
            <w:pPr>
              <w:widowControl w:val="0"/>
              <w:pBdr>
                <w:top w:val="nil"/>
                <w:left w:val="nil"/>
                <w:bottom w:val="nil"/>
                <w:right w:val="nil"/>
                <w:between w:val="nil"/>
              </w:pBdr>
            </w:pPr>
            <w:r>
              <w:t>1 µL</w:t>
            </w:r>
          </w:p>
        </w:tc>
        <w:tc>
          <w:tcPr>
            <w:tcW w:w="5040" w:type="dxa"/>
            <w:shd w:val="clear" w:color="auto" w:fill="auto"/>
            <w:tcMar>
              <w:top w:w="100" w:type="dxa"/>
              <w:left w:w="100" w:type="dxa"/>
              <w:bottom w:w="100" w:type="dxa"/>
              <w:right w:w="100" w:type="dxa"/>
            </w:tcMar>
          </w:tcPr>
          <w:p w14:paraId="15199EBE" w14:textId="77777777" w:rsidR="00E70D5F" w:rsidRDefault="00054878">
            <w:pPr>
              <w:widowControl w:val="0"/>
              <w:pBdr>
                <w:top w:val="nil"/>
                <w:left w:val="nil"/>
                <w:bottom w:val="nil"/>
                <w:right w:val="nil"/>
                <w:between w:val="nil"/>
              </w:pBdr>
            </w:pPr>
            <w:r>
              <w:t>Each restriction enzyme</w:t>
            </w:r>
          </w:p>
        </w:tc>
      </w:tr>
      <w:tr w:rsidR="00E70D5F" w14:paraId="6704AED9" w14:textId="77777777">
        <w:tc>
          <w:tcPr>
            <w:tcW w:w="5040" w:type="dxa"/>
            <w:shd w:val="clear" w:color="auto" w:fill="auto"/>
            <w:tcMar>
              <w:top w:w="100" w:type="dxa"/>
              <w:left w:w="100" w:type="dxa"/>
              <w:bottom w:w="100" w:type="dxa"/>
              <w:right w:w="100" w:type="dxa"/>
            </w:tcMar>
          </w:tcPr>
          <w:p w14:paraId="71DBD01E" w14:textId="77777777" w:rsidR="00E70D5F" w:rsidRDefault="00054878">
            <w:pPr>
              <w:widowControl w:val="0"/>
              <w:pBdr>
                <w:top w:val="nil"/>
                <w:left w:val="nil"/>
                <w:bottom w:val="nil"/>
                <w:right w:val="nil"/>
                <w:between w:val="nil"/>
              </w:pBdr>
            </w:pPr>
            <w:r>
              <w:t>1 µL</w:t>
            </w:r>
          </w:p>
        </w:tc>
        <w:tc>
          <w:tcPr>
            <w:tcW w:w="5040" w:type="dxa"/>
            <w:shd w:val="clear" w:color="auto" w:fill="auto"/>
            <w:tcMar>
              <w:top w:w="100" w:type="dxa"/>
              <w:left w:w="100" w:type="dxa"/>
              <w:bottom w:w="100" w:type="dxa"/>
              <w:right w:w="100" w:type="dxa"/>
            </w:tcMar>
          </w:tcPr>
          <w:p w14:paraId="18CC0C68" w14:textId="77777777" w:rsidR="00E70D5F" w:rsidRDefault="00054878">
            <w:pPr>
              <w:widowControl w:val="0"/>
              <w:pBdr>
                <w:top w:val="nil"/>
                <w:left w:val="nil"/>
                <w:bottom w:val="nil"/>
                <w:right w:val="nil"/>
                <w:between w:val="nil"/>
              </w:pBdr>
            </w:pPr>
            <w:r>
              <w:t>Calf-intestinal alkaline phosphatase, or CIP (*only if single enzyme is used; prevents recircularization)</w:t>
            </w:r>
          </w:p>
        </w:tc>
      </w:tr>
      <w:tr w:rsidR="00E70D5F" w14:paraId="6DEE1FD7" w14:textId="77777777">
        <w:tc>
          <w:tcPr>
            <w:tcW w:w="5040" w:type="dxa"/>
            <w:shd w:val="clear" w:color="auto" w:fill="auto"/>
            <w:tcMar>
              <w:top w:w="100" w:type="dxa"/>
              <w:left w:w="100" w:type="dxa"/>
              <w:bottom w:w="100" w:type="dxa"/>
              <w:right w:w="100" w:type="dxa"/>
            </w:tcMar>
          </w:tcPr>
          <w:p w14:paraId="39B49618" w14:textId="77777777" w:rsidR="00E70D5F" w:rsidRDefault="00054878">
            <w:pPr>
              <w:widowControl w:val="0"/>
            </w:pPr>
            <w:r>
              <w:t>variable</w:t>
            </w:r>
          </w:p>
        </w:tc>
        <w:tc>
          <w:tcPr>
            <w:tcW w:w="5040" w:type="dxa"/>
            <w:shd w:val="clear" w:color="auto" w:fill="auto"/>
            <w:tcMar>
              <w:top w:w="100" w:type="dxa"/>
              <w:left w:w="100" w:type="dxa"/>
              <w:bottom w:w="100" w:type="dxa"/>
              <w:right w:w="100" w:type="dxa"/>
            </w:tcMar>
          </w:tcPr>
          <w:p w14:paraId="5FEEF9B3" w14:textId="77777777" w:rsidR="00E70D5F" w:rsidRDefault="00054878">
            <w:pPr>
              <w:widowControl w:val="0"/>
            </w:pPr>
            <w:r>
              <w:t>Plasmid DNA (1 µg or 1000 ng)</w:t>
            </w:r>
          </w:p>
        </w:tc>
      </w:tr>
      <w:tr w:rsidR="00E70D5F" w14:paraId="7F39BF54" w14:textId="77777777">
        <w:tc>
          <w:tcPr>
            <w:tcW w:w="5040" w:type="dxa"/>
            <w:shd w:val="clear" w:color="auto" w:fill="auto"/>
            <w:tcMar>
              <w:top w:w="100" w:type="dxa"/>
              <w:left w:w="100" w:type="dxa"/>
              <w:bottom w:w="100" w:type="dxa"/>
              <w:right w:w="100" w:type="dxa"/>
            </w:tcMar>
          </w:tcPr>
          <w:p w14:paraId="634876CF" w14:textId="77777777" w:rsidR="00E70D5F" w:rsidRDefault="00054878">
            <w:pPr>
              <w:widowControl w:val="0"/>
              <w:pBdr>
                <w:top w:val="nil"/>
                <w:left w:val="nil"/>
                <w:bottom w:val="nil"/>
                <w:right w:val="nil"/>
                <w:between w:val="nil"/>
              </w:pBdr>
            </w:pPr>
            <w:r>
              <w:t>variable</w:t>
            </w:r>
          </w:p>
        </w:tc>
        <w:tc>
          <w:tcPr>
            <w:tcW w:w="5040" w:type="dxa"/>
            <w:shd w:val="clear" w:color="auto" w:fill="auto"/>
            <w:tcMar>
              <w:top w:w="100" w:type="dxa"/>
              <w:left w:w="100" w:type="dxa"/>
              <w:bottom w:w="100" w:type="dxa"/>
              <w:right w:w="100" w:type="dxa"/>
            </w:tcMar>
          </w:tcPr>
          <w:p w14:paraId="6E02DF34" w14:textId="77777777" w:rsidR="00E70D5F" w:rsidRDefault="00054878">
            <w:r>
              <w:t>dH</w:t>
            </w:r>
            <w:r>
              <w:rPr>
                <w:vertAlign w:val="subscript"/>
              </w:rPr>
              <w:t>2</w:t>
            </w:r>
            <w:r>
              <w:t>O (up to 30 µL total volume)</w:t>
            </w:r>
          </w:p>
        </w:tc>
      </w:tr>
      <w:tr w:rsidR="00E70D5F" w14:paraId="4BEEFDC7" w14:textId="77777777">
        <w:tc>
          <w:tcPr>
            <w:tcW w:w="5040" w:type="dxa"/>
            <w:shd w:val="clear" w:color="auto" w:fill="auto"/>
            <w:tcMar>
              <w:top w:w="100" w:type="dxa"/>
              <w:left w:w="100" w:type="dxa"/>
              <w:bottom w:w="100" w:type="dxa"/>
              <w:right w:w="100" w:type="dxa"/>
            </w:tcMar>
          </w:tcPr>
          <w:p w14:paraId="656DFA04" w14:textId="77777777" w:rsidR="00E70D5F" w:rsidRDefault="00054878">
            <w:pPr>
              <w:widowControl w:val="0"/>
              <w:pBdr>
                <w:top w:val="nil"/>
                <w:left w:val="nil"/>
                <w:bottom w:val="nil"/>
                <w:right w:val="nil"/>
                <w:between w:val="nil"/>
              </w:pBdr>
            </w:pPr>
            <w:r>
              <w:t>30 µL</w:t>
            </w:r>
          </w:p>
        </w:tc>
        <w:tc>
          <w:tcPr>
            <w:tcW w:w="5040" w:type="dxa"/>
            <w:shd w:val="clear" w:color="auto" w:fill="auto"/>
            <w:tcMar>
              <w:top w:w="100" w:type="dxa"/>
              <w:left w:w="100" w:type="dxa"/>
              <w:bottom w:w="100" w:type="dxa"/>
              <w:right w:w="100" w:type="dxa"/>
            </w:tcMar>
          </w:tcPr>
          <w:p w14:paraId="471D5913" w14:textId="77777777" w:rsidR="00E70D5F" w:rsidRDefault="00054878">
            <w:pPr>
              <w:widowControl w:val="0"/>
              <w:pBdr>
                <w:top w:val="nil"/>
                <w:left w:val="nil"/>
                <w:bottom w:val="nil"/>
                <w:right w:val="nil"/>
                <w:between w:val="nil"/>
              </w:pBdr>
            </w:pPr>
            <w:r>
              <w:t>TOTAL</w:t>
            </w:r>
          </w:p>
        </w:tc>
      </w:tr>
    </w:tbl>
    <w:p w14:paraId="2A8A86E6" w14:textId="77777777" w:rsidR="00E70D5F" w:rsidRDefault="00E70D5F"/>
    <w:p w14:paraId="1F65E399" w14:textId="77777777" w:rsidR="00E70D5F" w:rsidRDefault="00054878">
      <w:pPr>
        <w:pStyle w:val="Heading3"/>
      </w:pPr>
      <w:bookmarkStart w:id="92" w:name="_Toc104030019"/>
      <w:r>
        <w:t>Reaction conditions</w:t>
      </w:r>
      <w:bookmarkEnd w:id="92"/>
    </w:p>
    <w:p w14:paraId="22D92758" w14:textId="77777777" w:rsidR="00E70D5F" w:rsidRDefault="00054878" w:rsidP="00BC7FEC">
      <w:pPr>
        <w:numPr>
          <w:ilvl w:val="0"/>
          <w:numId w:val="51"/>
        </w:numPr>
      </w:pPr>
      <w:r>
        <w:t>Incubate your restriction digestion in the thermocycler at 37°C. Technically the manufacturer claims that the enzymes can cut within 1 hour or less, however, it’s best to incubate them for at least 2-3 hours, or ideally overnight.</w:t>
      </w:r>
    </w:p>
    <w:p w14:paraId="7FC72EBC" w14:textId="77777777" w:rsidR="00E70D5F" w:rsidRDefault="00E70D5F">
      <w:pPr>
        <w:ind w:left="720"/>
      </w:pPr>
    </w:p>
    <w:tbl>
      <w:tblPr>
        <w:tblStyle w:val="a1"/>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E70D5F" w14:paraId="25CD7B17" w14:textId="77777777">
        <w:tc>
          <w:tcPr>
            <w:tcW w:w="5040" w:type="dxa"/>
            <w:shd w:val="clear" w:color="auto" w:fill="auto"/>
            <w:tcMar>
              <w:top w:w="100" w:type="dxa"/>
              <w:left w:w="100" w:type="dxa"/>
              <w:bottom w:w="100" w:type="dxa"/>
              <w:right w:w="100" w:type="dxa"/>
            </w:tcMar>
          </w:tcPr>
          <w:p w14:paraId="1758E559" w14:textId="77777777" w:rsidR="00E70D5F" w:rsidRDefault="00054878">
            <w:pPr>
              <w:widowControl w:val="0"/>
              <w:pBdr>
                <w:top w:val="nil"/>
                <w:left w:val="nil"/>
                <w:bottom w:val="nil"/>
                <w:right w:val="nil"/>
                <w:between w:val="nil"/>
              </w:pBdr>
              <w:rPr>
                <w:b/>
              </w:rPr>
            </w:pPr>
            <w:r>
              <w:rPr>
                <w:b/>
              </w:rPr>
              <w:t>Temperature</w:t>
            </w:r>
          </w:p>
        </w:tc>
        <w:tc>
          <w:tcPr>
            <w:tcW w:w="5040" w:type="dxa"/>
            <w:shd w:val="clear" w:color="auto" w:fill="auto"/>
            <w:tcMar>
              <w:top w:w="100" w:type="dxa"/>
              <w:left w:w="100" w:type="dxa"/>
              <w:bottom w:w="100" w:type="dxa"/>
              <w:right w:w="100" w:type="dxa"/>
            </w:tcMar>
          </w:tcPr>
          <w:p w14:paraId="48635555" w14:textId="77777777" w:rsidR="00E70D5F" w:rsidRDefault="00054878">
            <w:pPr>
              <w:widowControl w:val="0"/>
              <w:pBdr>
                <w:top w:val="nil"/>
                <w:left w:val="nil"/>
                <w:bottom w:val="nil"/>
                <w:right w:val="nil"/>
                <w:between w:val="nil"/>
              </w:pBdr>
              <w:rPr>
                <w:b/>
              </w:rPr>
            </w:pPr>
            <w:r>
              <w:rPr>
                <w:b/>
              </w:rPr>
              <w:t>Time</w:t>
            </w:r>
          </w:p>
        </w:tc>
      </w:tr>
      <w:tr w:rsidR="00E70D5F" w14:paraId="79CA6B51" w14:textId="77777777">
        <w:tc>
          <w:tcPr>
            <w:tcW w:w="5040" w:type="dxa"/>
            <w:shd w:val="clear" w:color="auto" w:fill="auto"/>
            <w:tcMar>
              <w:top w:w="100" w:type="dxa"/>
              <w:left w:w="100" w:type="dxa"/>
              <w:bottom w:w="100" w:type="dxa"/>
              <w:right w:w="100" w:type="dxa"/>
            </w:tcMar>
          </w:tcPr>
          <w:p w14:paraId="56F7F9B2" w14:textId="77777777" w:rsidR="00E70D5F" w:rsidRDefault="00054878">
            <w:r>
              <w:t>37°C</w:t>
            </w:r>
          </w:p>
        </w:tc>
        <w:tc>
          <w:tcPr>
            <w:tcW w:w="5040" w:type="dxa"/>
            <w:shd w:val="clear" w:color="auto" w:fill="auto"/>
            <w:tcMar>
              <w:top w:w="100" w:type="dxa"/>
              <w:left w:w="100" w:type="dxa"/>
              <w:bottom w:w="100" w:type="dxa"/>
              <w:right w:w="100" w:type="dxa"/>
            </w:tcMar>
          </w:tcPr>
          <w:p w14:paraId="0233016D" w14:textId="77777777" w:rsidR="00E70D5F" w:rsidRDefault="00054878">
            <w:pPr>
              <w:widowControl w:val="0"/>
              <w:pBdr>
                <w:top w:val="nil"/>
                <w:left w:val="nil"/>
                <w:bottom w:val="nil"/>
                <w:right w:val="nil"/>
                <w:between w:val="nil"/>
              </w:pBdr>
            </w:pPr>
            <w:r>
              <w:rPr>
                <w:rFonts w:ascii="Arial Unicode MS" w:eastAsia="Arial Unicode MS" w:hAnsi="Arial Unicode MS" w:cs="Arial Unicode MS"/>
              </w:rPr>
              <w:t>∞</w:t>
            </w:r>
          </w:p>
        </w:tc>
      </w:tr>
    </w:tbl>
    <w:p w14:paraId="6583EF86" w14:textId="77777777" w:rsidR="00E70D5F" w:rsidRDefault="00E70D5F">
      <w:pPr>
        <w:pStyle w:val="Heading2"/>
      </w:pPr>
      <w:bookmarkStart w:id="93" w:name="_r12c1tmtadbh" w:colFirst="0" w:colLast="0"/>
      <w:bookmarkEnd w:id="93"/>
    </w:p>
    <w:p w14:paraId="1188C438" w14:textId="77777777" w:rsidR="00E70D5F" w:rsidRDefault="00054878">
      <w:pPr>
        <w:pStyle w:val="Heading2"/>
      </w:pPr>
      <w:bookmarkStart w:id="94" w:name="_Toc104030020"/>
      <w:r>
        <w:t>Ligation</w:t>
      </w:r>
      <w:bookmarkEnd w:id="94"/>
    </w:p>
    <w:p w14:paraId="46DC5855" w14:textId="43DC21CB" w:rsidR="00E70D5F" w:rsidRDefault="00E70D5F">
      <w:pPr>
        <w:pStyle w:val="Heading2"/>
        <w:rPr>
          <w:b w:val="0"/>
        </w:rPr>
      </w:pPr>
      <w:bookmarkStart w:id="95" w:name="_5hnhfgis80" w:colFirst="0" w:colLast="0"/>
      <w:bookmarkEnd w:id="95"/>
    </w:p>
    <w:p w14:paraId="0E35935E" w14:textId="77777777" w:rsidR="00E70D5F" w:rsidRDefault="00E70D5F"/>
    <w:p w14:paraId="38633280" w14:textId="77777777" w:rsidR="00E70D5F" w:rsidRDefault="00054878">
      <w:pPr>
        <w:pStyle w:val="Heading2"/>
      </w:pPr>
      <w:bookmarkStart w:id="96" w:name="_Toc104030021"/>
      <w:r>
        <w:t>Gibson assembly</w:t>
      </w:r>
      <w:bookmarkEnd w:id="96"/>
    </w:p>
    <w:p w14:paraId="50951890" w14:textId="1755FD03" w:rsidR="00E70D5F" w:rsidRDefault="00E70D5F"/>
    <w:p w14:paraId="02DC31C5" w14:textId="77777777" w:rsidR="00E70D5F" w:rsidRDefault="00E70D5F"/>
    <w:p w14:paraId="546E03CB" w14:textId="77777777" w:rsidR="00E70D5F" w:rsidRDefault="00054878">
      <w:pPr>
        <w:pStyle w:val="Heading2"/>
      </w:pPr>
      <w:bookmarkStart w:id="97" w:name="_Toc104030022"/>
      <w:r>
        <w:t>Transformation</w:t>
      </w:r>
      <w:bookmarkEnd w:id="97"/>
    </w:p>
    <w:p w14:paraId="1B94698D" w14:textId="73080FE0" w:rsidR="00E70D5F" w:rsidRDefault="00E70D5F"/>
    <w:p w14:paraId="27A218CC" w14:textId="77777777" w:rsidR="00E70D5F" w:rsidRDefault="00E70D5F"/>
    <w:p w14:paraId="109E0408" w14:textId="1B8C7FDC" w:rsidR="00E70D5F" w:rsidRDefault="00054878">
      <w:pPr>
        <w:pStyle w:val="Heading2"/>
      </w:pPr>
      <w:bookmarkStart w:id="98" w:name="_Toc104030023"/>
      <w:r>
        <w:t>Colony PCR</w:t>
      </w:r>
      <w:bookmarkEnd w:id="98"/>
    </w:p>
    <w:p w14:paraId="18AC3CEA" w14:textId="07300EC8" w:rsidR="00FE0257" w:rsidRP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Full protocol here</w:t>
      </w:r>
      <w:hyperlink r:id="rId30" w:history="1">
        <w:r w:rsidRPr="00FE0257">
          <w:rPr>
            <w:rStyle w:val="Hyperlink"/>
            <w:rFonts w:ascii="Arial" w:hAnsi="Arial" w:cs="Arial"/>
            <w:color w:val="000000"/>
            <w:sz w:val="20"/>
            <w:szCs w:val="20"/>
          </w:rPr>
          <w:t xml:space="preserve"> </w:t>
        </w:r>
        <w:r w:rsidRPr="00FE0257">
          <w:rPr>
            <w:rStyle w:val="Hyperlink"/>
            <w:rFonts w:ascii="Arial" w:hAnsi="Arial" w:cs="Arial"/>
            <w:color w:val="1155CC"/>
            <w:sz w:val="20"/>
            <w:szCs w:val="20"/>
          </w:rPr>
          <w:t>https://www.neb.com/protocols/2012/09/13/protocol-for-quick-load-taq-2x-master-mix-m0271</w:t>
        </w:r>
      </w:hyperlink>
    </w:p>
    <w:p w14:paraId="61577158" w14:textId="0444D0FE" w:rsidR="00FE0257" w:rsidRPr="00FE0257" w:rsidRDefault="00FE0257" w:rsidP="00BC7FEC">
      <w:pPr>
        <w:pStyle w:val="NormalWeb"/>
        <w:numPr>
          <w:ilvl w:val="1"/>
          <w:numId w:val="82"/>
        </w:numPr>
        <w:spacing w:before="0" w:beforeAutospacing="0" w:after="0" w:afterAutospacing="0"/>
        <w:rPr>
          <w:rFonts w:ascii="Arial" w:hAnsi="Arial" w:cs="Arial"/>
          <w:sz w:val="20"/>
          <w:szCs w:val="20"/>
        </w:rPr>
      </w:pPr>
      <w:r w:rsidRPr="00FE0257">
        <w:rPr>
          <w:rStyle w:val="apple-tab-span"/>
          <w:rFonts w:ascii="Arial" w:hAnsi="Arial" w:cs="Arial"/>
          <w:color w:val="000000"/>
          <w:sz w:val="20"/>
          <w:szCs w:val="20"/>
        </w:rPr>
        <w:t>For verification of RNAi clones:</w:t>
      </w:r>
      <w:r>
        <w:rPr>
          <w:rFonts w:ascii="Arial" w:hAnsi="Arial" w:cs="Arial"/>
          <w:sz w:val="20"/>
          <w:szCs w:val="20"/>
        </w:rPr>
        <w:t xml:space="preserve"> </w:t>
      </w:r>
      <w:r w:rsidRPr="00FE0257">
        <w:rPr>
          <w:rFonts w:ascii="Arial" w:hAnsi="Arial" w:cs="Arial"/>
          <w:color w:val="000000"/>
          <w:sz w:val="20"/>
          <w:szCs w:val="20"/>
        </w:rPr>
        <w:t>Select 3 individual colonies for each clone - Label clearly on plate 1,2,3</w:t>
      </w:r>
    </w:p>
    <w:p w14:paraId="4FBEE978" w14:textId="77777777" w:rsidR="00FE0257" w:rsidRDefault="00FE0257" w:rsidP="00FE0257">
      <w:pPr>
        <w:pStyle w:val="NormalWeb"/>
        <w:spacing w:before="0" w:beforeAutospacing="0" w:after="0" w:afterAutospacing="0"/>
        <w:ind w:left="1440"/>
        <w:rPr>
          <w:rFonts w:ascii="Arial" w:hAnsi="Arial" w:cs="Arial"/>
          <w:sz w:val="20"/>
          <w:szCs w:val="20"/>
        </w:rPr>
      </w:pPr>
      <w:r w:rsidRPr="00FE0257">
        <w:rPr>
          <w:rFonts w:ascii="Arial" w:hAnsi="Arial" w:cs="Arial"/>
          <w:color w:val="000000"/>
          <w:sz w:val="20"/>
          <w:szCs w:val="20"/>
        </w:rPr>
        <w:t>(</w:t>
      </w:r>
      <w:proofErr w:type="gramStart"/>
      <w:r w:rsidRPr="00FE0257">
        <w:rPr>
          <w:rFonts w:ascii="Arial" w:hAnsi="Arial" w:cs="Arial"/>
          <w:color w:val="000000"/>
          <w:sz w:val="20"/>
          <w:szCs w:val="20"/>
        </w:rPr>
        <w:t>use</w:t>
      </w:r>
      <w:proofErr w:type="gramEnd"/>
      <w:r w:rsidRPr="00FE0257">
        <w:rPr>
          <w:rFonts w:ascii="Arial" w:hAnsi="Arial" w:cs="Arial"/>
          <w:color w:val="000000"/>
          <w:sz w:val="20"/>
          <w:szCs w:val="20"/>
        </w:rPr>
        <w:t xml:space="preserve"> a sharpie to circle ind. colonies- pick ones that are separated from the rest- ones that you can touch without touching the others)</w:t>
      </w:r>
    </w:p>
    <w:p w14:paraId="0EF849A6" w14:textId="35C488BF" w:rsidR="00FE0257" w:rsidRP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Make the PCR reaction master mix</w:t>
      </w:r>
    </w:p>
    <w:p w14:paraId="14E63AE3" w14:textId="4A756809" w:rsidR="00FE0257" w:rsidRPr="00FE0257" w:rsidRDefault="00FE0257" w:rsidP="00FE0257">
      <w:pPr>
        <w:pStyle w:val="NormalWeb"/>
        <w:spacing w:before="0" w:beforeAutospacing="0" w:after="0" w:afterAutospacing="0"/>
        <w:rPr>
          <w:rFonts w:ascii="Arial" w:hAnsi="Arial" w:cs="Arial"/>
          <w:sz w:val="20"/>
          <w:szCs w:val="20"/>
        </w:rPr>
      </w:pPr>
      <w:r w:rsidRPr="00FE0257">
        <w:rPr>
          <w:rStyle w:val="apple-tab-span"/>
          <w:rFonts w:ascii="Arial" w:hAnsi="Arial" w:cs="Arial"/>
          <w:color w:val="000000"/>
          <w:sz w:val="20"/>
          <w:szCs w:val="20"/>
        </w:rPr>
        <w:tab/>
      </w:r>
      <w:r w:rsidRPr="00FE0257">
        <w:rPr>
          <w:rFonts w:ascii="Arial" w:hAnsi="Arial" w:cs="Arial"/>
          <w:color w:val="000000"/>
          <w:sz w:val="20"/>
          <w:szCs w:val="20"/>
          <w:u w:val="single"/>
        </w:rPr>
        <w:t>Per reaction </w:t>
      </w:r>
    </w:p>
    <w:p w14:paraId="5F6DD28E" w14:textId="77777777" w:rsidR="00FE0257" w:rsidRPr="00FE0257" w:rsidRDefault="00FE0257" w:rsidP="00FE0257">
      <w:pPr>
        <w:pStyle w:val="NormalWeb"/>
        <w:spacing w:before="0" w:beforeAutospacing="0" w:after="0" w:afterAutospacing="0"/>
        <w:ind w:firstLine="720"/>
        <w:rPr>
          <w:rFonts w:ascii="Arial" w:hAnsi="Arial" w:cs="Arial"/>
          <w:sz w:val="20"/>
          <w:szCs w:val="20"/>
        </w:rPr>
      </w:pPr>
      <w:r w:rsidRPr="00FE0257">
        <w:rPr>
          <w:rFonts w:ascii="Arial" w:hAnsi="Arial" w:cs="Arial"/>
          <w:color w:val="000000"/>
          <w:sz w:val="20"/>
          <w:szCs w:val="20"/>
        </w:rPr>
        <w:t xml:space="preserve">6.25 ul of 2x Master Mix </w:t>
      </w:r>
      <w:proofErr w:type="spellStart"/>
      <w:r w:rsidRPr="00FE0257">
        <w:rPr>
          <w:rFonts w:ascii="Arial" w:hAnsi="Arial" w:cs="Arial"/>
          <w:color w:val="000000"/>
          <w:sz w:val="20"/>
          <w:szCs w:val="20"/>
        </w:rPr>
        <w:t>taq</w:t>
      </w:r>
      <w:proofErr w:type="spellEnd"/>
      <w:r w:rsidRPr="00FE0257">
        <w:rPr>
          <w:rFonts w:ascii="Arial" w:hAnsi="Arial" w:cs="Arial"/>
          <w:color w:val="000000"/>
          <w:sz w:val="20"/>
          <w:szCs w:val="20"/>
        </w:rPr>
        <w:t xml:space="preserve"> reaction mix</w:t>
      </w:r>
    </w:p>
    <w:p w14:paraId="1333855A" w14:textId="03C5B9D9" w:rsidR="00FE0257" w:rsidRPr="00FE0257" w:rsidRDefault="00FE0257" w:rsidP="00FE0257">
      <w:pPr>
        <w:pStyle w:val="NormalWeb"/>
        <w:spacing w:before="0" w:beforeAutospacing="0" w:after="0" w:afterAutospacing="0"/>
        <w:ind w:firstLine="720"/>
        <w:rPr>
          <w:rFonts w:ascii="Arial" w:hAnsi="Arial" w:cs="Arial"/>
          <w:sz w:val="20"/>
          <w:szCs w:val="20"/>
        </w:rPr>
      </w:pPr>
      <w:r w:rsidRPr="00FE0257">
        <w:rPr>
          <w:rFonts w:ascii="Arial" w:hAnsi="Arial" w:cs="Arial"/>
          <w:color w:val="000000"/>
          <w:sz w:val="20"/>
          <w:szCs w:val="20"/>
        </w:rPr>
        <w:t>0.25 ul 10uM Forward Primer (M13) </w:t>
      </w:r>
    </w:p>
    <w:p w14:paraId="3A8F9986" w14:textId="77777777" w:rsidR="00FE0257" w:rsidRPr="00FE0257" w:rsidRDefault="00FE0257" w:rsidP="00FE0257">
      <w:pPr>
        <w:pStyle w:val="NormalWeb"/>
        <w:spacing w:before="0" w:beforeAutospacing="0" w:after="0" w:afterAutospacing="0"/>
        <w:ind w:firstLine="720"/>
        <w:rPr>
          <w:rFonts w:ascii="Arial" w:hAnsi="Arial" w:cs="Arial"/>
          <w:sz w:val="20"/>
          <w:szCs w:val="20"/>
        </w:rPr>
      </w:pPr>
      <w:r w:rsidRPr="00FE0257">
        <w:rPr>
          <w:rFonts w:ascii="Arial" w:hAnsi="Arial" w:cs="Arial"/>
          <w:color w:val="000000"/>
          <w:sz w:val="20"/>
          <w:szCs w:val="20"/>
        </w:rPr>
        <w:t>0.25 ul 10uM Reverse Primer (DM144) </w:t>
      </w:r>
    </w:p>
    <w:p w14:paraId="4F0AF35C" w14:textId="4A3295EF" w:rsidR="00FE0257" w:rsidRPr="00FE0257" w:rsidRDefault="00FE0257" w:rsidP="001D5C34">
      <w:pPr>
        <w:pStyle w:val="NormalWeb"/>
        <w:spacing w:before="0" w:beforeAutospacing="0" w:after="0" w:afterAutospacing="0"/>
        <w:ind w:firstLine="720"/>
        <w:rPr>
          <w:rFonts w:ascii="Arial" w:hAnsi="Arial" w:cs="Arial"/>
          <w:sz w:val="20"/>
          <w:szCs w:val="20"/>
        </w:rPr>
      </w:pPr>
      <w:r w:rsidRPr="00FE0257">
        <w:rPr>
          <w:rFonts w:ascii="Arial" w:hAnsi="Arial" w:cs="Arial"/>
          <w:color w:val="000000"/>
          <w:sz w:val="20"/>
          <w:szCs w:val="20"/>
        </w:rPr>
        <w:t xml:space="preserve">If you have 6 </w:t>
      </w:r>
      <w:r w:rsidRPr="00FE0257">
        <w:rPr>
          <w:rFonts w:ascii="Arial" w:hAnsi="Arial" w:cs="Arial"/>
          <w:color w:val="000000"/>
          <w:sz w:val="20"/>
          <w:szCs w:val="20"/>
        </w:rPr>
        <w:t>clones-streaked</w:t>
      </w:r>
      <w:r w:rsidRPr="00FE0257">
        <w:rPr>
          <w:rFonts w:ascii="Arial" w:hAnsi="Arial" w:cs="Arial"/>
          <w:color w:val="000000"/>
          <w:sz w:val="20"/>
          <w:szCs w:val="20"/>
        </w:rPr>
        <w:t xml:space="preserve"> x 3 colonies per clone = 18 + 2 (for pipetting error) = 20 </w:t>
      </w:r>
      <w:proofErr w:type="spellStart"/>
      <w:r w:rsidRPr="00FE0257">
        <w:rPr>
          <w:rFonts w:ascii="Arial" w:hAnsi="Arial" w:cs="Arial"/>
          <w:color w:val="000000"/>
          <w:sz w:val="20"/>
          <w:szCs w:val="20"/>
        </w:rPr>
        <w:t>rxn</w:t>
      </w:r>
      <w:proofErr w:type="spellEnd"/>
      <w:r w:rsidRPr="00FE0257">
        <w:rPr>
          <w:rFonts w:ascii="Arial" w:hAnsi="Arial" w:cs="Arial"/>
          <w:color w:val="000000"/>
          <w:sz w:val="20"/>
          <w:szCs w:val="20"/>
        </w:rPr>
        <w:t> </w:t>
      </w:r>
    </w:p>
    <w:p w14:paraId="7226E29E" w14:textId="77777777" w:rsidR="00FE0257" w:rsidRP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u w:val="single"/>
        </w:rPr>
        <w:t xml:space="preserve">For 20 reactions (in a 1.5 ml </w:t>
      </w:r>
      <w:proofErr w:type="spellStart"/>
      <w:r w:rsidRPr="00FE0257">
        <w:rPr>
          <w:rFonts w:ascii="Arial" w:hAnsi="Arial" w:cs="Arial"/>
          <w:color w:val="000000"/>
          <w:sz w:val="20"/>
          <w:szCs w:val="20"/>
          <w:u w:val="single"/>
        </w:rPr>
        <w:t>eppendorf</w:t>
      </w:r>
      <w:proofErr w:type="spellEnd"/>
      <w:r w:rsidRPr="00FE0257">
        <w:rPr>
          <w:rFonts w:ascii="Arial" w:hAnsi="Arial" w:cs="Arial"/>
          <w:color w:val="000000"/>
          <w:sz w:val="20"/>
          <w:szCs w:val="20"/>
          <w:u w:val="single"/>
        </w:rPr>
        <w:t>)</w:t>
      </w:r>
    </w:p>
    <w:p w14:paraId="58D0AB34" w14:textId="537763CB" w:rsidR="00FE0257" w:rsidRPr="00FE0257" w:rsidRDefault="00FE0257" w:rsidP="00FE0257">
      <w:pPr>
        <w:pStyle w:val="NormalWeb"/>
        <w:spacing w:before="0" w:beforeAutospacing="0" w:after="0" w:afterAutospacing="0"/>
        <w:ind w:firstLine="720"/>
        <w:rPr>
          <w:rFonts w:ascii="Arial" w:hAnsi="Arial" w:cs="Arial"/>
          <w:sz w:val="20"/>
          <w:szCs w:val="20"/>
        </w:rPr>
      </w:pPr>
      <w:r w:rsidRPr="00FE0257">
        <w:rPr>
          <w:rFonts w:ascii="Arial" w:hAnsi="Arial" w:cs="Arial"/>
          <w:color w:val="000000"/>
          <w:sz w:val="20"/>
          <w:szCs w:val="20"/>
        </w:rPr>
        <w:t xml:space="preserve">125 ul of 2x Master Mix </w:t>
      </w:r>
      <w:proofErr w:type="spellStart"/>
      <w:r w:rsidRPr="00FE0257">
        <w:rPr>
          <w:rFonts w:ascii="Arial" w:hAnsi="Arial" w:cs="Arial"/>
          <w:color w:val="000000"/>
          <w:sz w:val="20"/>
          <w:szCs w:val="20"/>
        </w:rPr>
        <w:t>taq</w:t>
      </w:r>
      <w:proofErr w:type="spellEnd"/>
      <w:r w:rsidRPr="00FE0257">
        <w:rPr>
          <w:rFonts w:ascii="Arial" w:hAnsi="Arial" w:cs="Arial"/>
          <w:color w:val="000000"/>
          <w:sz w:val="20"/>
          <w:szCs w:val="20"/>
        </w:rPr>
        <w:t xml:space="preserve"> reaction mix (1:10 dilution needed) </w:t>
      </w:r>
    </w:p>
    <w:p w14:paraId="5844C1A1" w14:textId="0D3D4D28" w:rsidR="00FE0257" w:rsidRPr="00FE0257" w:rsidRDefault="00FE0257" w:rsidP="00FE0257">
      <w:pPr>
        <w:pStyle w:val="NormalWeb"/>
        <w:spacing w:before="0" w:beforeAutospacing="0" w:after="0" w:afterAutospacing="0"/>
        <w:ind w:left="720"/>
        <w:rPr>
          <w:rFonts w:ascii="Arial" w:hAnsi="Arial" w:cs="Arial"/>
          <w:sz w:val="20"/>
          <w:szCs w:val="20"/>
        </w:rPr>
      </w:pPr>
      <w:r w:rsidRPr="00FE0257">
        <w:rPr>
          <w:rFonts w:ascii="Arial" w:hAnsi="Arial" w:cs="Arial"/>
          <w:color w:val="000000"/>
          <w:sz w:val="20"/>
          <w:szCs w:val="20"/>
        </w:rPr>
        <w:t>5 ul 10uM Forward Primer (M13) </w:t>
      </w:r>
    </w:p>
    <w:p w14:paraId="0824B4C3" w14:textId="7BEA31DB" w:rsidR="00FE0257" w:rsidRPr="00FE0257" w:rsidRDefault="00FE0257" w:rsidP="001D5C34">
      <w:pPr>
        <w:pStyle w:val="NormalWeb"/>
        <w:spacing w:before="0" w:beforeAutospacing="0" w:after="0" w:afterAutospacing="0"/>
        <w:ind w:firstLine="720"/>
        <w:rPr>
          <w:rFonts w:ascii="Arial" w:hAnsi="Arial" w:cs="Arial"/>
          <w:sz w:val="20"/>
          <w:szCs w:val="20"/>
        </w:rPr>
      </w:pPr>
      <w:r w:rsidRPr="00FE0257">
        <w:rPr>
          <w:rFonts w:ascii="Arial" w:hAnsi="Arial" w:cs="Arial"/>
          <w:color w:val="000000"/>
          <w:sz w:val="20"/>
          <w:szCs w:val="20"/>
        </w:rPr>
        <w:t>5 ul 10uM Reverse Primer (DM144)</w:t>
      </w:r>
    </w:p>
    <w:p w14:paraId="7D082846" w14:textId="77777777" w:rsid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Pipette to mix well </w:t>
      </w:r>
    </w:p>
    <w:p w14:paraId="666A6E76" w14:textId="77777777" w:rsid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Pipette 6 ul of molecular biology water into 18 PCR tubes (each tube is labeled for each colony like 1.1, 1.2, 1.3 to 6.3)</w:t>
      </w:r>
    </w:p>
    <w:p w14:paraId="5458A368" w14:textId="77777777" w:rsid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Pick each colony into the corresponding tube using a p10 tip (only touch the edge of the colony with the tip - do not take the entire colony as you will need to go back and take more from this)</w:t>
      </w:r>
    </w:p>
    <w:p w14:paraId="54D60F98" w14:textId="77777777" w:rsid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Gently swirl the pipette tip in the tube and then throw away. </w:t>
      </w:r>
    </w:p>
    <w:p w14:paraId="4FCA2CDD" w14:textId="77777777" w:rsid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After all colonies have been suspended in water add 6.75 ul of the master mix to each tube and flick to mix. </w:t>
      </w:r>
    </w:p>
    <w:p w14:paraId="5D480CDD" w14:textId="40D5532F" w:rsidR="00FE0257" w:rsidRPr="00FE0257" w:rsidRDefault="00FE0257" w:rsidP="00BC7FEC">
      <w:pPr>
        <w:pStyle w:val="NormalWeb"/>
        <w:numPr>
          <w:ilvl w:val="0"/>
          <w:numId w:val="82"/>
        </w:numPr>
        <w:spacing w:before="0" w:beforeAutospacing="0" w:after="0" w:afterAutospacing="0"/>
        <w:rPr>
          <w:rFonts w:ascii="Arial" w:hAnsi="Arial" w:cs="Arial"/>
          <w:sz w:val="20"/>
          <w:szCs w:val="20"/>
        </w:rPr>
      </w:pPr>
      <w:r w:rsidRPr="00FE0257">
        <w:rPr>
          <w:rFonts w:ascii="Arial" w:hAnsi="Arial" w:cs="Arial"/>
          <w:color w:val="000000"/>
          <w:sz w:val="20"/>
          <w:szCs w:val="20"/>
        </w:rPr>
        <w:t xml:space="preserve">Add tubes to the PCR machine and run the </w:t>
      </w:r>
      <w:proofErr w:type="spellStart"/>
      <w:r w:rsidRPr="00FE0257">
        <w:rPr>
          <w:rFonts w:ascii="Arial" w:hAnsi="Arial" w:cs="Arial"/>
          <w:color w:val="000000"/>
          <w:sz w:val="20"/>
          <w:szCs w:val="20"/>
        </w:rPr>
        <w:t>taq</w:t>
      </w:r>
      <w:proofErr w:type="spellEnd"/>
      <w:r w:rsidRPr="00FE0257">
        <w:rPr>
          <w:rFonts w:ascii="Arial" w:hAnsi="Arial" w:cs="Arial"/>
          <w:color w:val="000000"/>
          <w:sz w:val="20"/>
          <w:szCs w:val="20"/>
        </w:rPr>
        <w:t xml:space="preserve"> Colony PCR protocol On the PCR </w:t>
      </w:r>
      <w:proofErr w:type="gramStart"/>
      <w:r w:rsidRPr="00FE0257">
        <w:rPr>
          <w:rFonts w:ascii="Arial" w:hAnsi="Arial" w:cs="Arial"/>
          <w:color w:val="000000"/>
          <w:sz w:val="20"/>
          <w:szCs w:val="20"/>
        </w:rPr>
        <w:t>machine :</w:t>
      </w:r>
      <w:proofErr w:type="gramEnd"/>
      <w:r w:rsidRPr="00FE0257">
        <w:rPr>
          <w:rFonts w:ascii="Arial" w:hAnsi="Arial" w:cs="Arial"/>
          <w:color w:val="000000"/>
          <w:sz w:val="20"/>
          <w:szCs w:val="20"/>
        </w:rPr>
        <w:t xml:space="preserve"> Open lid, place all tubes inside, click open method</w:t>
      </w:r>
      <w:r>
        <w:rPr>
          <w:rFonts w:ascii="Arial" w:hAnsi="Arial" w:cs="Arial"/>
          <w:color w:val="000000"/>
          <w:sz w:val="20"/>
          <w:szCs w:val="20"/>
        </w:rPr>
        <w:t xml:space="preserve"> select or program appropriate method</w:t>
      </w:r>
    </w:p>
    <w:p w14:paraId="3249A70B" w14:textId="4E9A31CE" w:rsidR="00FE0257" w:rsidRPr="00FE0257" w:rsidRDefault="00FE0257"/>
    <w:p w14:paraId="0C757964" w14:textId="77777777" w:rsidR="00FE0257" w:rsidRPr="00FE0257" w:rsidRDefault="00FE0257"/>
    <w:p w14:paraId="3DA550F8" w14:textId="77777777" w:rsidR="00E70D5F" w:rsidRDefault="00054878">
      <w:pPr>
        <w:pStyle w:val="Heading2"/>
      </w:pPr>
      <w:bookmarkStart w:id="99" w:name="_Toc104030024"/>
      <w:r>
        <w:t>Sequencing</w:t>
      </w:r>
      <w:bookmarkEnd w:id="99"/>
    </w:p>
    <w:p w14:paraId="1B75A164" w14:textId="1949C036" w:rsidR="00E70D5F" w:rsidRDefault="00054878" w:rsidP="00FE0257">
      <w:pPr>
        <w:pStyle w:val="Heading3"/>
      </w:pPr>
      <w:bookmarkStart w:id="100" w:name="_igp2pqe8omat" w:colFirst="0" w:colLast="0"/>
      <w:bookmarkStart w:id="101" w:name="_Toc104030025"/>
      <w:bookmarkEnd w:id="100"/>
      <w:r>
        <w:t>Ordering sequencing</w:t>
      </w:r>
      <w:bookmarkEnd w:id="101"/>
    </w:p>
    <w:p w14:paraId="0ABD4978" w14:textId="77777777" w:rsidR="00E70D5F" w:rsidRDefault="00054878">
      <w:pPr>
        <w:pStyle w:val="Heading3"/>
      </w:pPr>
      <w:bookmarkStart w:id="102" w:name="_ezuirsnts0xe" w:colFirst="0" w:colLast="0"/>
      <w:bookmarkStart w:id="103" w:name="_Toc104030026"/>
      <w:bookmarkEnd w:id="102"/>
      <w:r>
        <w:t>Sample preparation and submission</w:t>
      </w:r>
      <w:bookmarkEnd w:id="103"/>
    </w:p>
    <w:p w14:paraId="1AB82B0B" w14:textId="77777777" w:rsidR="00E70D5F" w:rsidRDefault="00054878" w:rsidP="00BC7FEC">
      <w:pPr>
        <w:numPr>
          <w:ilvl w:val="0"/>
          <w:numId w:val="38"/>
        </w:numPr>
      </w:pPr>
      <w:r>
        <w:t xml:space="preserve">You will want to use primers that sit approximately 50 </w:t>
      </w:r>
      <w:proofErr w:type="spellStart"/>
      <w:r>
        <w:t>basepairs</w:t>
      </w:r>
      <w:proofErr w:type="spellEnd"/>
      <w:r>
        <w:t xml:space="preserve"> upstream of the sequence you would like to read.</w:t>
      </w:r>
    </w:p>
    <w:p w14:paraId="265807CC" w14:textId="77777777" w:rsidR="00E70D5F" w:rsidRDefault="00054878" w:rsidP="00BC7FEC">
      <w:pPr>
        <w:numPr>
          <w:ilvl w:val="1"/>
          <w:numId w:val="38"/>
        </w:numPr>
      </w:pPr>
      <w:r>
        <w:t>X µL - DNA (250-500 ng)</w:t>
      </w:r>
    </w:p>
    <w:p w14:paraId="1A2FE12F" w14:textId="77777777" w:rsidR="00E70D5F" w:rsidRDefault="00054878" w:rsidP="00BC7FEC">
      <w:pPr>
        <w:numPr>
          <w:ilvl w:val="1"/>
          <w:numId w:val="38"/>
        </w:numPr>
      </w:pPr>
      <w:r>
        <w:t>0.32 µL - Primer (10 µM)</w:t>
      </w:r>
    </w:p>
    <w:p w14:paraId="39DE8F85" w14:textId="77777777" w:rsidR="00E70D5F" w:rsidRDefault="00054878" w:rsidP="00BC7FEC">
      <w:pPr>
        <w:numPr>
          <w:ilvl w:val="1"/>
          <w:numId w:val="38"/>
        </w:numPr>
      </w:pPr>
      <w:r>
        <w:t>X µL - dH</w:t>
      </w:r>
      <w:r>
        <w:rPr>
          <w:vertAlign w:val="subscript"/>
        </w:rPr>
        <w:t>2</w:t>
      </w:r>
      <w:r>
        <w:t>O (up to 8 µL)</w:t>
      </w:r>
    </w:p>
    <w:p w14:paraId="2A34AF6E" w14:textId="77777777" w:rsidR="00E70D5F" w:rsidRDefault="00054878" w:rsidP="00BC7FEC">
      <w:pPr>
        <w:numPr>
          <w:ilvl w:val="1"/>
          <w:numId w:val="38"/>
        </w:numPr>
      </w:pPr>
      <w:r>
        <w:t>8 µL - TOTAL</w:t>
      </w:r>
    </w:p>
    <w:p w14:paraId="423AE37B" w14:textId="77777777" w:rsidR="00E70D5F" w:rsidRDefault="00054878" w:rsidP="00BC7FEC">
      <w:pPr>
        <w:numPr>
          <w:ilvl w:val="0"/>
          <w:numId w:val="38"/>
        </w:numPr>
      </w:pPr>
      <w:r>
        <w:t>Drop off your samples in the small refrigerator inside of LSB 253. The samples will be picked up the next business day and results will be available the following business day.</w:t>
      </w:r>
    </w:p>
    <w:p w14:paraId="70605097" w14:textId="0F611453" w:rsidR="00E70D5F" w:rsidRDefault="00054878" w:rsidP="00FE0257">
      <w:pPr>
        <w:pStyle w:val="Heading3"/>
      </w:pPr>
      <w:bookmarkStart w:id="104" w:name="_Toc104030027"/>
      <w:r>
        <w:t>Sequencing results</w:t>
      </w:r>
      <w:bookmarkEnd w:id="104"/>
    </w:p>
    <w:p w14:paraId="3A00B135" w14:textId="77777777" w:rsidR="00E70D5F" w:rsidRDefault="00054878" w:rsidP="00BC7FEC">
      <w:pPr>
        <w:numPr>
          <w:ilvl w:val="0"/>
          <w:numId w:val="48"/>
        </w:numPr>
      </w:pPr>
      <w:r>
        <w:t>Download your sequencing data, searchable by date. Each sequence will come in 2 file types</w:t>
      </w:r>
      <w:proofErr w:type="gramStart"/>
      <w:r>
        <w:t>: .ab</w:t>
      </w:r>
      <w:proofErr w:type="gramEnd"/>
      <w:r>
        <w:t>1 and .seq. The *.ab1 files are chromatogram files that show you the confidence of each nucleotide call. The *.seq files are standard sequence files that only show the consensus sequence.</w:t>
      </w:r>
    </w:p>
    <w:p w14:paraId="479B1DF0" w14:textId="77777777" w:rsidR="00E70D5F" w:rsidRDefault="00054878" w:rsidP="00BC7FEC">
      <w:pPr>
        <w:numPr>
          <w:ilvl w:val="0"/>
          <w:numId w:val="48"/>
        </w:numPr>
      </w:pPr>
      <w:r>
        <w:t xml:space="preserve">Using the </w:t>
      </w:r>
      <w:proofErr w:type="gramStart"/>
      <w:r>
        <w:t>program</w:t>
      </w:r>
      <w:proofErr w:type="gramEnd"/>
      <w:r>
        <w:t xml:space="preserve"> A plasmid Editor (</w:t>
      </w:r>
      <w:proofErr w:type="spellStart"/>
      <w:r>
        <w:t>ApE</w:t>
      </w:r>
      <w:proofErr w:type="spellEnd"/>
      <w:r>
        <w:t>), open your sequencing files along with the file you would like to compare it to. Tools &gt; Align Sequences. Choose your reference sequence from the drop-down menu. Highlight the sequence files you would like to align. If you only want to look at a certain region, you will need to highlight the region in your reference file and check “Selection Only.” If you want to align a sequence that is the reverse complement of your reference sequence, select “Rev-Com”.</w:t>
      </w:r>
    </w:p>
    <w:p w14:paraId="24D8584E" w14:textId="77777777" w:rsidR="00E70D5F" w:rsidRDefault="00054878" w:rsidP="00BC7FEC">
      <w:pPr>
        <w:numPr>
          <w:ilvl w:val="0"/>
          <w:numId w:val="48"/>
        </w:numPr>
      </w:pPr>
      <w:r>
        <w:t xml:space="preserve">Make note of the number of matches, mismatches, and gaps in your alignment. If you have mismatches or gaps, look through the sequence to see where they occur. You typically cannot trust the first 20-30 bases or anything </w:t>
      </w:r>
      <w:r>
        <w:lastRenderedPageBreak/>
        <w:t xml:space="preserve">beyond ~800 bases of a DNA sequencing read. Again, you can use the chromatogram file </w:t>
      </w:r>
      <w:proofErr w:type="gramStart"/>
      <w:r>
        <w:t>(.ab</w:t>
      </w:r>
      <w:proofErr w:type="gramEnd"/>
      <w:r>
        <w:t>1) to determine the relative confidence of each call.</w:t>
      </w:r>
    </w:p>
    <w:p w14:paraId="1AC07331" w14:textId="77777777" w:rsidR="00E70D5F" w:rsidRDefault="00E70D5F">
      <w:pPr>
        <w:pStyle w:val="Heading1"/>
      </w:pPr>
      <w:bookmarkStart w:id="105" w:name="_m574f4tvf6n3" w:colFirst="0" w:colLast="0"/>
      <w:bookmarkEnd w:id="105"/>
    </w:p>
    <w:p w14:paraId="640FE3E2" w14:textId="77777777" w:rsidR="00E70D5F" w:rsidRDefault="00054878">
      <w:pPr>
        <w:pStyle w:val="Heading1"/>
      </w:pPr>
      <w:bookmarkStart w:id="106" w:name="_Toc104030028"/>
      <w:r>
        <w:t>CRISPR</w:t>
      </w:r>
      <w:bookmarkEnd w:id="106"/>
    </w:p>
    <w:p w14:paraId="50A64113" w14:textId="77777777" w:rsidR="00E70D5F" w:rsidRDefault="00E70D5F"/>
    <w:p w14:paraId="151B45EE" w14:textId="77777777" w:rsidR="00E70D5F" w:rsidRDefault="00054878">
      <w:pPr>
        <w:pStyle w:val="Heading2"/>
      </w:pPr>
      <w:bookmarkStart w:id="107" w:name="_Toc104030029"/>
      <w:r>
        <w:t>Designing guides and repair templates</w:t>
      </w:r>
      <w:bookmarkEnd w:id="107"/>
    </w:p>
    <w:p w14:paraId="52566EA3" w14:textId="77777777" w:rsidR="00E70D5F" w:rsidRDefault="00054878">
      <w:pPr>
        <w:pStyle w:val="Heading3"/>
      </w:pPr>
      <w:bookmarkStart w:id="108" w:name="_Toc104030030"/>
      <w:r>
        <w:t xml:space="preserve">Prepare sequence file in </w:t>
      </w:r>
      <w:proofErr w:type="spellStart"/>
      <w:r>
        <w:t>ApE</w:t>
      </w:r>
      <w:bookmarkEnd w:id="108"/>
      <w:proofErr w:type="spellEnd"/>
    </w:p>
    <w:p w14:paraId="58DF3F60" w14:textId="77777777" w:rsidR="00E70D5F" w:rsidRDefault="00054878" w:rsidP="00BC7FEC">
      <w:pPr>
        <w:numPr>
          <w:ilvl w:val="0"/>
          <w:numId w:val="62"/>
        </w:numPr>
      </w:pPr>
      <w:r>
        <w:t xml:space="preserve">Navigate to </w:t>
      </w:r>
      <w:proofErr w:type="spellStart"/>
      <w:r>
        <w:t>WormBase</w:t>
      </w:r>
      <w:proofErr w:type="spellEnd"/>
      <w:r>
        <w:t xml:space="preserve"> (</w:t>
      </w:r>
      <w:hyperlink r:id="rId31" w:anchor="01-23-6">
        <w:r>
          <w:rPr>
            <w:color w:val="1155CC"/>
            <w:u w:val="single"/>
          </w:rPr>
          <w:t>https://wormbase.org/</w:t>
        </w:r>
      </w:hyperlink>
      <w:r>
        <w:t>) and search for your gene of interest.</w:t>
      </w:r>
    </w:p>
    <w:p w14:paraId="078F2FC1" w14:textId="77777777" w:rsidR="00E70D5F" w:rsidRDefault="00054878" w:rsidP="00BC7FEC">
      <w:pPr>
        <w:numPr>
          <w:ilvl w:val="0"/>
          <w:numId w:val="62"/>
        </w:numPr>
      </w:pPr>
      <w:r>
        <w:t>Select “Sequences” from the left side bar.</w:t>
      </w:r>
    </w:p>
    <w:p w14:paraId="1B27A57B" w14:textId="77777777" w:rsidR="00E70D5F" w:rsidRDefault="00054878" w:rsidP="00BC7FEC">
      <w:pPr>
        <w:numPr>
          <w:ilvl w:val="0"/>
          <w:numId w:val="62"/>
        </w:numPr>
      </w:pPr>
      <w:r>
        <w:t>Select the transcript (i.e., isoform) you would like to view.</w:t>
      </w:r>
    </w:p>
    <w:p w14:paraId="5B041328" w14:textId="77777777" w:rsidR="00E70D5F" w:rsidRDefault="00054878" w:rsidP="00BC7FEC">
      <w:pPr>
        <w:numPr>
          <w:ilvl w:val="0"/>
          <w:numId w:val="62"/>
        </w:numPr>
      </w:pPr>
      <w:r>
        <w:t>Select “</w:t>
      </w:r>
      <w:proofErr w:type="spellStart"/>
      <w:r>
        <w:t>Unspliced</w:t>
      </w:r>
      <w:proofErr w:type="spellEnd"/>
      <w:r>
        <w:t xml:space="preserve"> + UTR + upstream + downstream”.</w:t>
      </w:r>
    </w:p>
    <w:p w14:paraId="465FDD91" w14:textId="77777777" w:rsidR="00E70D5F" w:rsidRDefault="00054878" w:rsidP="00BC7FEC">
      <w:pPr>
        <w:numPr>
          <w:ilvl w:val="0"/>
          <w:numId w:val="62"/>
        </w:numPr>
      </w:pPr>
      <w:r>
        <w:t xml:space="preserve">Copy and paste this sequence into </w:t>
      </w:r>
      <w:proofErr w:type="spellStart"/>
      <w:r>
        <w:t>ApE</w:t>
      </w:r>
      <w:proofErr w:type="spellEnd"/>
      <w:r>
        <w:t xml:space="preserve"> (download here: </w:t>
      </w:r>
      <w:hyperlink r:id="rId32">
        <w:r>
          <w:rPr>
            <w:color w:val="1155CC"/>
            <w:u w:val="single"/>
          </w:rPr>
          <w:t>https://jorgensen.biology.utah.edu/wayned/ape/</w:t>
        </w:r>
      </w:hyperlink>
      <w:r>
        <w:t>).</w:t>
      </w:r>
    </w:p>
    <w:p w14:paraId="66C3DD10" w14:textId="77777777" w:rsidR="00E70D5F" w:rsidRDefault="00054878" w:rsidP="00BC7FEC">
      <w:pPr>
        <w:numPr>
          <w:ilvl w:val="0"/>
          <w:numId w:val="62"/>
        </w:numPr>
      </w:pPr>
      <w:r>
        <w:t xml:space="preserve">Annotate the sequence in </w:t>
      </w:r>
      <w:proofErr w:type="spellStart"/>
      <w:r>
        <w:t>ApE</w:t>
      </w:r>
      <w:proofErr w:type="spellEnd"/>
      <w:r>
        <w:t>. Note that exons are uppercase while introns, UTRs, and upstream/downstream regions are lowercase. You will at least want to mark the start and stop codons.</w:t>
      </w:r>
    </w:p>
    <w:p w14:paraId="0304A368" w14:textId="77777777" w:rsidR="00E70D5F" w:rsidRDefault="00054878" w:rsidP="00BC7FEC">
      <w:pPr>
        <w:numPr>
          <w:ilvl w:val="1"/>
          <w:numId w:val="62"/>
        </w:numPr>
      </w:pPr>
      <w:r>
        <w:t xml:space="preserve">Copy a region of the sequence in </w:t>
      </w:r>
      <w:proofErr w:type="spellStart"/>
      <w:r>
        <w:t>WormBase</w:t>
      </w:r>
      <w:proofErr w:type="spellEnd"/>
      <w:r>
        <w:t xml:space="preserve"> and find it (Edit &gt; </w:t>
      </w:r>
      <w:proofErr w:type="gramStart"/>
      <w:r>
        <w:t>Find..</w:t>
      </w:r>
      <w:proofErr w:type="gramEnd"/>
      <w:r>
        <w:t xml:space="preserve"> or Ctrl + F) in the </w:t>
      </w:r>
      <w:proofErr w:type="spellStart"/>
      <w:r>
        <w:t>ApE</w:t>
      </w:r>
      <w:proofErr w:type="spellEnd"/>
      <w:r>
        <w:t xml:space="preserve"> file.</w:t>
      </w:r>
    </w:p>
    <w:p w14:paraId="63FD722B" w14:textId="77777777" w:rsidR="00E70D5F" w:rsidRDefault="00054878" w:rsidP="00BC7FEC">
      <w:pPr>
        <w:numPr>
          <w:ilvl w:val="1"/>
          <w:numId w:val="62"/>
        </w:numPr>
      </w:pPr>
      <w:r>
        <w:t>Annotate the highlighted region (Features &gt; New Feature) by giving it a name and color (you don’t need to specify the “Feature type”).</w:t>
      </w:r>
    </w:p>
    <w:p w14:paraId="0D11CDF8" w14:textId="77777777" w:rsidR="00E70D5F" w:rsidRDefault="00054878" w:rsidP="00BC7FEC">
      <w:pPr>
        <w:numPr>
          <w:ilvl w:val="0"/>
          <w:numId w:val="62"/>
        </w:numPr>
      </w:pPr>
      <w:r>
        <w:t>Save the file (e.g., gene-</w:t>
      </w:r>
      <w:proofErr w:type="spellStart"/>
      <w:r>
        <w:t>x.ape</w:t>
      </w:r>
      <w:proofErr w:type="spellEnd"/>
      <w:r>
        <w:t>).</w:t>
      </w:r>
    </w:p>
    <w:p w14:paraId="7F174E40" w14:textId="77777777" w:rsidR="00E70D5F" w:rsidRDefault="00054878">
      <w:pPr>
        <w:pStyle w:val="Heading3"/>
      </w:pPr>
      <w:bookmarkStart w:id="109" w:name="_Toc104030031"/>
      <w:r>
        <w:t xml:space="preserve">Analyze guides using </w:t>
      </w:r>
      <w:proofErr w:type="spellStart"/>
      <w:r>
        <w:t>ApE</w:t>
      </w:r>
      <w:bookmarkEnd w:id="109"/>
      <w:proofErr w:type="spellEnd"/>
    </w:p>
    <w:p w14:paraId="3C21DF11" w14:textId="77777777" w:rsidR="00E70D5F" w:rsidRDefault="00054878" w:rsidP="00BC7FEC">
      <w:pPr>
        <w:numPr>
          <w:ilvl w:val="0"/>
          <w:numId w:val="4"/>
        </w:numPr>
      </w:pPr>
      <w:r>
        <w:t>Identify the start codon (ATG) or stop codon (TAG/TAA/TGA) of your gene of interest.</w:t>
      </w:r>
    </w:p>
    <w:p w14:paraId="7A7765B7" w14:textId="77777777" w:rsidR="00E70D5F" w:rsidRDefault="00054878" w:rsidP="00BC7FEC">
      <w:pPr>
        <w:numPr>
          <w:ilvl w:val="0"/>
          <w:numId w:val="4"/>
        </w:numPr>
      </w:pPr>
      <w:r>
        <w:t>Highlight the desired insertion site (start codon for N-terminus, stop codon for C-terminus) + ~75 bp on either side.</w:t>
      </w:r>
    </w:p>
    <w:p w14:paraId="518615D1" w14:textId="77777777" w:rsidR="00E70D5F" w:rsidRDefault="00054878" w:rsidP="00BC7FEC">
      <w:pPr>
        <w:numPr>
          <w:ilvl w:val="0"/>
          <w:numId w:val="4"/>
        </w:numPr>
      </w:pPr>
      <w:r>
        <w:t>Run the analysis for potential guide sequences (Tools &gt; sgRNA Analysis).</w:t>
      </w:r>
    </w:p>
    <w:p w14:paraId="1FFFC1FA" w14:textId="77777777" w:rsidR="00E70D5F" w:rsidRDefault="00054878" w:rsidP="00BC7FEC">
      <w:pPr>
        <w:numPr>
          <w:ilvl w:val="0"/>
          <w:numId w:val="4"/>
        </w:numPr>
      </w:pPr>
      <w:r>
        <w:t>Record the information in your lab notebook.</w:t>
      </w:r>
    </w:p>
    <w:p w14:paraId="31C15F80" w14:textId="77777777" w:rsidR="00E70D5F" w:rsidRDefault="00054878">
      <w:pPr>
        <w:pStyle w:val="Heading3"/>
      </w:pPr>
      <w:bookmarkStart w:id="110" w:name="_Toc104030032"/>
      <w:r>
        <w:t xml:space="preserve">Analyze guides using </w:t>
      </w:r>
      <w:proofErr w:type="spellStart"/>
      <w:r>
        <w:t>GuideScan</w:t>
      </w:r>
      <w:bookmarkEnd w:id="110"/>
      <w:proofErr w:type="spellEnd"/>
    </w:p>
    <w:p w14:paraId="62797682" w14:textId="77777777" w:rsidR="00E70D5F" w:rsidRDefault="00054878" w:rsidP="00BC7FEC">
      <w:pPr>
        <w:numPr>
          <w:ilvl w:val="0"/>
          <w:numId w:val="8"/>
        </w:numPr>
      </w:pPr>
      <w:r>
        <w:t xml:space="preserve">In the </w:t>
      </w:r>
      <w:proofErr w:type="spellStart"/>
      <w:r>
        <w:t>WormBase</w:t>
      </w:r>
      <w:proofErr w:type="spellEnd"/>
      <w:r>
        <w:t xml:space="preserve"> page for your gene of interest, select “Location” from the left side bar.</w:t>
      </w:r>
    </w:p>
    <w:p w14:paraId="68C43E3A" w14:textId="77777777" w:rsidR="00E70D5F" w:rsidRDefault="00054878" w:rsidP="00BC7FEC">
      <w:pPr>
        <w:numPr>
          <w:ilvl w:val="0"/>
          <w:numId w:val="8"/>
        </w:numPr>
      </w:pPr>
      <w:r>
        <w:t>Click on the “Genome Browser Preview.”</w:t>
      </w:r>
    </w:p>
    <w:p w14:paraId="4B943194" w14:textId="77777777" w:rsidR="00E70D5F" w:rsidRDefault="00054878" w:rsidP="00BC7FEC">
      <w:pPr>
        <w:numPr>
          <w:ilvl w:val="0"/>
          <w:numId w:val="8"/>
        </w:numPr>
      </w:pPr>
      <w:r>
        <w:t>In the window there is a blue and white toolbar on top, in between two gray scales that represent genomic coordinates. Using the lower gray scale, highlight the desired insertion site + ~100 bp on either side. It will automatically zoom into that region.</w:t>
      </w:r>
    </w:p>
    <w:p w14:paraId="0F3ED3EF" w14:textId="77777777" w:rsidR="00E70D5F" w:rsidRDefault="00054878" w:rsidP="00BC7FEC">
      <w:pPr>
        <w:numPr>
          <w:ilvl w:val="0"/>
          <w:numId w:val="8"/>
        </w:numPr>
      </w:pPr>
      <w:r>
        <w:t xml:space="preserve">Copy the genomic coordinates from the box in the blue and white toolbar. It will include the chromosome number followed by the start and end position of the locus you zoomed in on. [e.g., </w:t>
      </w:r>
      <w:proofErr w:type="gramStart"/>
      <w:r>
        <w:t>I:6742428..</w:t>
      </w:r>
      <w:proofErr w:type="gramEnd"/>
      <w:r>
        <w:t>6742627 (200 b)]</w:t>
      </w:r>
    </w:p>
    <w:p w14:paraId="78553124" w14:textId="77777777" w:rsidR="00E70D5F" w:rsidRDefault="00054878" w:rsidP="00BC7FEC">
      <w:pPr>
        <w:numPr>
          <w:ilvl w:val="0"/>
          <w:numId w:val="8"/>
        </w:numPr>
      </w:pPr>
      <w:r>
        <w:t xml:space="preserve">Navigate to the </w:t>
      </w:r>
      <w:proofErr w:type="spellStart"/>
      <w:r>
        <w:t>GuideScan</w:t>
      </w:r>
      <w:proofErr w:type="spellEnd"/>
      <w:r>
        <w:t xml:space="preserve"> website (</w:t>
      </w:r>
      <w:hyperlink r:id="rId33">
        <w:r>
          <w:rPr>
            <w:color w:val="1155CC"/>
            <w:u w:val="single"/>
          </w:rPr>
          <w:t>http://www.guidescan.com/</w:t>
        </w:r>
      </w:hyperlink>
      <w:r>
        <w:t>).</w:t>
      </w:r>
    </w:p>
    <w:p w14:paraId="774B308E" w14:textId="77777777" w:rsidR="00E70D5F" w:rsidRDefault="00054878" w:rsidP="00BC7FEC">
      <w:pPr>
        <w:numPr>
          <w:ilvl w:val="0"/>
          <w:numId w:val="8"/>
        </w:numPr>
      </w:pPr>
      <w:r>
        <w:t>Paste the genomic coordinates into the box. Add “</w:t>
      </w:r>
      <w:proofErr w:type="spellStart"/>
      <w:r>
        <w:t>chr</w:t>
      </w:r>
      <w:proofErr w:type="spellEnd"/>
      <w:r>
        <w:t>” in front of the chromosome number, replace the “..” between positions with a dash “-”, and remove the part in parentheses at the end [e.g., “(200 b)”].</w:t>
      </w:r>
    </w:p>
    <w:p w14:paraId="1A92A8CE" w14:textId="77777777" w:rsidR="00E70D5F" w:rsidRDefault="00054878" w:rsidP="00BC7FEC">
      <w:pPr>
        <w:numPr>
          <w:ilvl w:val="0"/>
          <w:numId w:val="8"/>
        </w:numPr>
      </w:pPr>
      <w:r>
        <w:t>Under “Parameters,” change the genome build to “ce11” and leave the enzyme as “SpCas9.”</w:t>
      </w:r>
    </w:p>
    <w:p w14:paraId="0762AC00" w14:textId="77777777" w:rsidR="00E70D5F" w:rsidRDefault="00054878" w:rsidP="00BC7FEC">
      <w:pPr>
        <w:numPr>
          <w:ilvl w:val="0"/>
          <w:numId w:val="8"/>
        </w:numPr>
      </w:pPr>
      <w:r>
        <w:t>Click “guide me!” to run the analysis for potential guide sequences.</w:t>
      </w:r>
    </w:p>
    <w:p w14:paraId="6F6D2236" w14:textId="77777777" w:rsidR="00E70D5F" w:rsidRDefault="00054878" w:rsidP="00BC7FEC">
      <w:pPr>
        <w:numPr>
          <w:ilvl w:val="0"/>
          <w:numId w:val="8"/>
        </w:numPr>
      </w:pPr>
      <w:r>
        <w:t>Record the information in your lab notebook.</w:t>
      </w:r>
    </w:p>
    <w:p w14:paraId="48C663E2" w14:textId="77777777" w:rsidR="00E70D5F" w:rsidRDefault="00054878">
      <w:pPr>
        <w:pStyle w:val="Heading3"/>
      </w:pPr>
      <w:bookmarkStart w:id="111" w:name="_Toc104030033"/>
      <w:r>
        <w:t>Check both termini</w:t>
      </w:r>
      <w:bookmarkEnd w:id="111"/>
    </w:p>
    <w:p w14:paraId="7DF2AF16" w14:textId="77777777" w:rsidR="00E70D5F" w:rsidRDefault="00054878" w:rsidP="00BC7FEC">
      <w:pPr>
        <w:numPr>
          <w:ilvl w:val="0"/>
          <w:numId w:val="76"/>
        </w:numPr>
      </w:pPr>
      <w:r>
        <w:t>Repeat the guide analyses for the opposite terminus (N-terminus vs. C-terminus).</w:t>
      </w:r>
    </w:p>
    <w:p w14:paraId="6233E4F6" w14:textId="77777777" w:rsidR="00E70D5F" w:rsidRDefault="00054878">
      <w:pPr>
        <w:pStyle w:val="Heading3"/>
      </w:pPr>
      <w:bookmarkStart w:id="112" w:name="_Toc104030034"/>
      <w:r>
        <w:t>Select a guide</w:t>
      </w:r>
      <w:bookmarkEnd w:id="112"/>
    </w:p>
    <w:p w14:paraId="7BE3A8E0" w14:textId="77777777" w:rsidR="00E70D5F" w:rsidRDefault="00054878" w:rsidP="00BC7FEC">
      <w:pPr>
        <w:numPr>
          <w:ilvl w:val="0"/>
          <w:numId w:val="65"/>
        </w:numPr>
      </w:pPr>
      <w:r>
        <w:t>Select 1-3 best guide(s) based on the following criteria:</w:t>
      </w:r>
    </w:p>
    <w:p w14:paraId="67D28EB6" w14:textId="77777777" w:rsidR="00E70D5F" w:rsidRDefault="00054878" w:rsidP="00BC7FEC">
      <w:pPr>
        <w:numPr>
          <w:ilvl w:val="1"/>
          <w:numId w:val="65"/>
        </w:numPr>
      </w:pPr>
      <w:r>
        <w:t>Off-targets: Your guide should have no off-targets (it shouldn’t cut a sequence other than in your gene of interest)</w:t>
      </w:r>
    </w:p>
    <w:p w14:paraId="13B9C758" w14:textId="77777777" w:rsidR="00E70D5F" w:rsidRDefault="00054878" w:rsidP="00BC7FEC">
      <w:pPr>
        <w:numPr>
          <w:ilvl w:val="1"/>
          <w:numId w:val="65"/>
        </w:numPr>
      </w:pPr>
      <w:r>
        <w:t xml:space="preserve">Location: The closer to the insertion site, the more efficient your guide will be. You can test this by using the find feature in </w:t>
      </w:r>
      <w:proofErr w:type="spellStart"/>
      <w:r>
        <w:t>ApE</w:t>
      </w:r>
      <w:proofErr w:type="spellEnd"/>
      <w:r>
        <w:t xml:space="preserve"> to search for where the guide </w:t>
      </w:r>
    </w:p>
    <w:p w14:paraId="59212BAC" w14:textId="77777777" w:rsidR="00E70D5F" w:rsidRDefault="00054878" w:rsidP="00BC7FEC">
      <w:pPr>
        <w:numPr>
          <w:ilvl w:val="1"/>
          <w:numId w:val="65"/>
        </w:numPr>
      </w:pPr>
      <w:r>
        <w:t xml:space="preserve">Score: The higher the score (0-1 on </w:t>
      </w:r>
      <w:proofErr w:type="spellStart"/>
      <w:r>
        <w:t>ApE</w:t>
      </w:r>
      <w:proofErr w:type="spellEnd"/>
      <w:r>
        <w:t xml:space="preserve">, 0-100 on </w:t>
      </w:r>
      <w:proofErr w:type="spellStart"/>
      <w:r>
        <w:t>GuideScan</w:t>
      </w:r>
      <w:proofErr w:type="spellEnd"/>
      <w:r>
        <w:t>), the more efficient your guide will be.</w:t>
      </w:r>
    </w:p>
    <w:p w14:paraId="689541DE" w14:textId="77777777" w:rsidR="00E70D5F" w:rsidRDefault="00054878" w:rsidP="00BC7FEC">
      <w:pPr>
        <w:numPr>
          <w:ilvl w:val="0"/>
          <w:numId w:val="65"/>
        </w:numPr>
      </w:pPr>
      <w:r>
        <w:t xml:space="preserve">Copy and paste the guide from </w:t>
      </w:r>
      <w:proofErr w:type="spellStart"/>
      <w:r>
        <w:t>GuideScan</w:t>
      </w:r>
      <w:proofErr w:type="spellEnd"/>
      <w:r>
        <w:t xml:space="preserve"> (not </w:t>
      </w:r>
      <w:proofErr w:type="spellStart"/>
      <w:r>
        <w:t>ApE</w:t>
      </w:r>
      <w:proofErr w:type="spellEnd"/>
      <w:r>
        <w:t>) to ensure correct directionality.</w:t>
      </w:r>
    </w:p>
    <w:p w14:paraId="410CE06D" w14:textId="77777777" w:rsidR="00E70D5F" w:rsidRDefault="00054878">
      <w:pPr>
        <w:pStyle w:val="Heading3"/>
      </w:pPr>
      <w:bookmarkStart w:id="113" w:name="_Toc104030035"/>
      <w:r>
        <w:t>Design repair templates</w:t>
      </w:r>
      <w:bookmarkEnd w:id="113"/>
    </w:p>
    <w:p w14:paraId="260A9C54" w14:textId="77777777" w:rsidR="00E70D5F" w:rsidRDefault="00054878" w:rsidP="00BC7FEC">
      <w:pPr>
        <w:numPr>
          <w:ilvl w:val="0"/>
          <w:numId w:val="58"/>
        </w:numPr>
      </w:pPr>
      <w:r>
        <w:t>After choosing a guide, return to your sequence file that contains upstream and downstream regions.</w:t>
      </w:r>
    </w:p>
    <w:p w14:paraId="001BF71F" w14:textId="77777777" w:rsidR="00E70D5F" w:rsidRDefault="00054878" w:rsidP="00BC7FEC">
      <w:pPr>
        <w:numPr>
          <w:ilvl w:val="0"/>
          <w:numId w:val="58"/>
        </w:numPr>
      </w:pPr>
      <w:r>
        <w:t>Find your guide within the sequence and annotate it.</w:t>
      </w:r>
    </w:p>
    <w:p w14:paraId="4BE40101" w14:textId="77777777" w:rsidR="00E70D5F" w:rsidRDefault="00054878" w:rsidP="00BC7FEC">
      <w:pPr>
        <w:numPr>
          <w:ilvl w:val="0"/>
          <w:numId w:val="58"/>
        </w:numPr>
      </w:pPr>
      <w:r>
        <w:t xml:space="preserve">Recode the region between the PAM site (NGG sequence immediately 3’ of the guide, where N is any nucleotide) and the insertion site (in front of the start codon for 5’ insertion, or stop codon for 3’ insertion) using codon wobbles. Make sure to consider the frame of your protein, not your guide. Use a codon table to replace the 3rd base in a codon without altering the amino acid generated. If you have multiple options, choose the codon that has a higher frequency of usage in </w:t>
      </w:r>
      <w:r>
        <w:rPr>
          <w:i/>
        </w:rPr>
        <w:t>C. elegans</w:t>
      </w:r>
      <w:r>
        <w:t xml:space="preserve"> (link: </w:t>
      </w:r>
      <w:hyperlink r:id="rId34">
        <w:r>
          <w:rPr>
            <w:color w:val="1155CC"/>
            <w:u w:val="single"/>
          </w:rPr>
          <w:t>https://www.genscript.com/tools/codon-frequency-table</w:t>
        </w:r>
      </w:hyperlink>
      <w:r>
        <w:t>). If the start codon (ATG) is included in the guide, then you don’t need to recode at all.</w:t>
      </w:r>
    </w:p>
    <w:p w14:paraId="05076BAB" w14:textId="77777777" w:rsidR="00E70D5F" w:rsidRDefault="00054878" w:rsidP="00BC7FEC">
      <w:pPr>
        <w:numPr>
          <w:ilvl w:val="0"/>
          <w:numId w:val="58"/>
        </w:numPr>
      </w:pPr>
      <w:r>
        <w:t xml:space="preserve">Save this as a new </w:t>
      </w:r>
      <w:proofErr w:type="spellStart"/>
      <w:r>
        <w:t>ApE</w:t>
      </w:r>
      <w:proofErr w:type="spellEnd"/>
      <w:r>
        <w:t xml:space="preserve"> file (e.g., gene-</w:t>
      </w:r>
      <w:proofErr w:type="spellStart"/>
      <w:r>
        <w:t>x_sgRNA_mutated.ape</w:t>
      </w:r>
      <w:proofErr w:type="spellEnd"/>
      <w:r>
        <w:t>).</w:t>
      </w:r>
    </w:p>
    <w:p w14:paraId="08BA3AFE" w14:textId="77777777" w:rsidR="00E70D5F" w:rsidRDefault="00054878" w:rsidP="00BC7FEC">
      <w:pPr>
        <w:numPr>
          <w:ilvl w:val="0"/>
          <w:numId w:val="58"/>
        </w:numPr>
      </w:pPr>
      <w:r>
        <w:lastRenderedPageBreak/>
        <w:t>Copy ~1000-1200 bp upstream and ~1000-1200 bp downstream of your insertion site (NOT the guide cut site). These will be your left and right homology arms, respectively.</w:t>
      </w:r>
    </w:p>
    <w:p w14:paraId="6B75DAC4" w14:textId="77777777" w:rsidR="00E70D5F" w:rsidRDefault="00054878" w:rsidP="00BC7FEC">
      <w:pPr>
        <w:numPr>
          <w:ilvl w:val="0"/>
          <w:numId w:val="58"/>
        </w:numPr>
      </w:pPr>
      <w:r>
        <w:t xml:space="preserve">Open the </w:t>
      </w:r>
      <w:proofErr w:type="spellStart"/>
      <w:r>
        <w:t>ApE</w:t>
      </w:r>
      <w:proofErr w:type="spellEnd"/>
      <w:r>
        <w:t xml:space="preserve"> file for your repair vector. This plasmid will have your insert (fluorescent protein and/or auxin-inducible degron plus self-excising cassette) flanked by two </w:t>
      </w:r>
      <w:proofErr w:type="spellStart"/>
      <w:r>
        <w:t>ccdB</w:t>
      </w:r>
      <w:proofErr w:type="spellEnd"/>
      <w:r>
        <w:t xml:space="preserve"> selection markers. The </w:t>
      </w:r>
      <w:proofErr w:type="spellStart"/>
      <w:r>
        <w:t>ccdB</w:t>
      </w:r>
      <w:proofErr w:type="spellEnd"/>
      <w:r>
        <w:t xml:space="preserve"> sites will be replaced with your homology arms.</w:t>
      </w:r>
    </w:p>
    <w:p w14:paraId="23568FC2" w14:textId="77777777" w:rsidR="00E70D5F" w:rsidRDefault="00054878" w:rsidP="00BC7FEC">
      <w:pPr>
        <w:numPr>
          <w:ilvl w:val="0"/>
          <w:numId w:val="58"/>
        </w:numPr>
      </w:pPr>
      <w:r>
        <w:t xml:space="preserve">Highlight the enzyme restriction sites (Enzymes &gt; Enzyme Selector...) that you will use to cut out the </w:t>
      </w:r>
      <w:proofErr w:type="spellStart"/>
      <w:r>
        <w:t>ccdB</w:t>
      </w:r>
      <w:proofErr w:type="spellEnd"/>
      <w:r>
        <w:t xml:space="preserve"> sites. In the case of pTNM063 (</w:t>
      </w:r>
      <w:proofErr w:type="spellStart"/>
      <w:r>
        <w:t>TagRFP</w:t>
      </w:r>
      <w:proofErr w:type="spellEnd"/>
      <w:r>
        <w:t>-</w:t>
      </w:r>
      <w:proofErr w:type="gramStart"/>
      <w:r>
        <w:t>T::</w:t>
      </w:r>
      <w:proofErr w:type="gramEnd"/>
      <w:r>
        <w:t xml:space="preserve">AID), you will use </w:t>
      </w:r>
      <w:proofErr w:type="spellStart"/>
      <w:r>
        <w:t>SpeI</w:t>
      </w:r>
      <w:proofErr w:type="spellEnd"/>
      <w:r>
        <w:t xml:space="preserve"> and </w:t>
      </w:r>
      <w:proofErr w:type="spellStart"/>
      <w:r>
        <w:t>ClaI</w:t>
      </w:r>
      <w:proofErr w:type="spellEnd"/>
      <w:r>
        <w:t xml:space="preserve"> for N-terminal insertions, or </w:t>
      </w:r>
      <w:proofErr w:type="spellStart"/>
      <w:r>
        <w:t>SpeI</w:t>
      </w:r>
      <w:proofErr w:type="spellEnd"/>
      <w:r>
        <w:t xml:space="preserve"> and </w:t>
      </w:r>
      <w:proofErr w:type="spellStart"/>
      <w:r>
        <w:t>AvrII</w:t>
      </w:r>
      <w:proofErr w:type="spellEnd"/>
      <w:r>
        <w:t xml:space="preserve"> for C-terminal insertions.</w:t>
      </w:r>
    </w:p>
    <w:p w14:paraId="4AD5D75F" w14:textId="77777777" w:rsidR="00E70D5F" w:rsidRDefault="00054878" w:rsidP="00BC7FEC">
      <w:pPr>
        <w:numPr>
          <w:ilvl w:val="0"/>
          <w:numId w:val="58"/>
        </w:numPr>
      </w:pPr>
      <w:r>
        <w:t xml:space="preserve">Hover over the highlighted restriction sites. The caret (^) indicates where the sites are cut (e.g., </w:t>
      </w:r>
      <w:proofErr w:type="spellStart"/>
      <w:r>
        <w:t>ClaI</w:t>
      </w:r>
      <w:proofErr w:type="spellEnd"/>
      <w:r>
        <w:t>: AT^CGAT). Cut out the region between the two restriction sites (based on where they are cut) and insert your homology arm. Note that you can delete the base(s) leftover by the restriction sites to maintain frame as long as they are not part of a coding region such as the flexible linker or a gene.</w:t>
      </w:r>
    </w:p>
    <w:p w14:paraId="08B445CF" w14:textId="77777777" w:rsidR="00E70D5F" w:rsidRDefault="00054878" w:rsidP="00BC7FEC">
      <w:pPr>
        <w:numPr>
          <w:ilvl w:val="0"/>
          <w:numId w:val="58"/>
        </w:numPr>
      </w:pPr>
      <w:r>
        <w:t xml:space="preserve">Check that the frames of your homology arm and insertion are compatible. This applies to the coding region (i.e., promoters and 3’ UTRs do not need to be in-frame). If they are not, you may need to delete the nucleotides left by the cut restriction site, or you may need to add 1-2 bp between your homology arm and insert. You can check the frame by highlighting starting from the start codon and checking the number within arrows (“&lt;&gt;”) under “Length” at the top of the </w:t>
      </w:r>
      <w:proofErr w:type="spellStart"/>
      <w:r>
        <w:t>ApE</w:t>
      </w:r>
      <w:proofErr w:type="spellEnd"/>
      <w:r>
        <w:t xml:space="preserve"> screen - it will be 0 if the nucleotides are a multiple of 3.</w:t>
      </w:r>
    </w:p>
    <w:p w14:paraId="06E6D811" w14:textId="77777777" w:rsidR="00E70D5F" w:rsidRDefault="00054878" w:rsidP="00BC7FEC">
      <w:pPr>
        <w:numPr>
          <w:ilvl w:val="0"/>
          <w:numId w:val="58"/>
        </w:numPr>
      </w:pPr>
      <w:r>
        <w:t>If there is not a flexible linker between your gene and insert, you may want to add one. This prevents steric hindrance of your tag interfering with protein function.</w:t>
      </w:r>
    </w:p>
    <w:p w14:paraId="60FBAAB0" w14:textId="77777777" w:rsidR="00E70D5F" w:rsidRDefault="00054878">
      <w:pPr>
        <w:pStyle w:val="Heading3"/>
      </w:pPr>
      <w:bookmarkStart w:id="114" w:name="_Toc104030036"/>
      <w:r>
        <w:t>Design primers</w:t>
      </w:r>
      <w:bookmarkEnd w:id="114"/>
    </w:p>
    <w:p w14:paraId="31D009B7" w14:textId="77777777" w:rsidR="00E70D5F" w:rsidRDefault="00054878" w:rsidP="00BC7FEC">
      <w:pPr>
        <w:numPr>
          <w:ilvl w:val="0"/>
          <w:numId w:val="42"/>
        </w:numPr>
      </w:pPr>
      <w:r>
        <w:t xml:space="preserve">Design four primers to amplify the homology arms and one primer to amplify the guide. Aim for ~20 bp each of annealing and overhang sequence, but be sure to match melting temperatures (within 5°C) of each part (i.e., annealing or overhang) of your primer pairs (Tm calculator: </w:t>
      </w:r>
      <w:hyperlink r:id="rId35" w:anchor="!/main">
        <w:r>
          <w:rPr>
            <w:color w:val="1155CC"/>
            <w:u w:val="single"/>
          </w:rPr>
          <w:t>https://tmcalculator.neb.com/#!/main</w:t>
        </w:r>
      </w:hyperlink>
      <w:r>
        <w:t>). Note, you can use the reverse-complement feature (Edit &gt; Copy Rev-Com) for generating reverse primers:</w:t>
      </w:r>
    </w:p>
    <w:p w14:paraId="15117AEA" w14:textId="77777777" w:rsidR="00E70D5F" w:rsidRDefault="00054878" w:rsidP="00BC7FEC">
      <w:pPr>
        <w:numPr>
          <w:ilvl w:val="1"/>
          <w:numId w:val="42"/>
        </w:numPr>
      </w:pPr>
      <w:r>
        <w:t>F primer to amplify 5’ end of left homology arm with overhang to repair vector</w:t>
      </w:r>
    </w:p>
    <w:p w14:paraId="5AA516C8" w14:textId="77777777" w:rsidR="00E70D5F" w:rsidRDefault="00054878" w:rsidP="00BC7FEC">
      <w:pPr>
        <w:numPr>
          <w:ilvl w:val="1"/>
          <w:numId w:val="42"/>
        </w:numPr>
      </w:pPr>
      <w:r>
        <w:t>R primer to amplify 3’ end of left homology arm with overhand to repair vector</w:t>
      </w:r>
    </w:p>
    <w:p w14:paraId="0A67E434" w14:textId="77777777" w:rsidR="00E70D5F" w:rsidRDefault="00054878" w:rsidP="00BC7FEC">
      <w:pPr>
        <w:numPr>
          <w:ilvl w:val="1"/>
          <w:numId w:val="42"/>
        </w:numPr>
      </w:pPr>
      <w:r>
        <w:t>F primer to amplify 5’ end of right homology arm with overhang to repair vector</w:t>
      </w:r>
    </w:p>
    <w:p w14:paraId="4EAA67CC" w14:textId="77777777" w:rsidR="00E70D5F" w:rsidRDefault="00054878" w:rsidP="00BC7FEC">
      <w:pPr>
        <w:numPr>
          <w:ilvl w:val="1"/>
          <w:numId w:val="42"/>
        </w:numPr>
      </w:pPr>
      <w:r>
        <w:t>R primer to amplify 3’ end of right homology arm with overhang to repair vector</w:t>
      </w:r>
    </w:p>
    <w:p w14:paraId="7A5CCCD4" w14:textId="77777777" w:rsidR="00E70D5F" w:rsidRDefault="00054878" w:rsidP="00BC7FEC">
      <w:pPr>
        <w:numPr>
          <w:ilvl w:val="1"/>
          <w:numId w:val="42"/>
        </w:numPr>
      </w:pPr>
      <w:r>
        <w:t>F primer to use with the universal primer DQM412 to add sgRNA sequence to guide plasmid (pDD122). Note that your guide needs to be in the orientation that the PAM site is on the right (you may need to reverse-complement it), but do not include the PAM site. The primer sequence is as follows:</w:t>
      </w:r>
      <w:r>
        <w:br/>
      </w:r>
      <w:proofErr w:type="spellStart"/>
      <w:r>
        <w:t>tcctattgcgagatgtcttG</w:t>
      </w:r>
      <w:proofErr w:type="spellEnd"/>
      <w:r>
        <w:t xml:space="preserve"> [20 bp unique guide sequence] </w:t>
      </w:r>
      <w:r>
        <w:rPr>
          <w:highlight w:val="white"/>
        </w:rPr>
        <w:t>GTTTTAGAGCTAGAAATAGC</w:t>
      </w:r>
    </w:p>
    <w:p w14:paraId="552AEB68" w14:textId="77777777" w:rsidR="00E70D5F" w:rsidRDefault="00054878" w:rsidP="00BC7FEC">
      <w:pPr>
        <w:numPr>
          <w:ilvl w:val="1"/>
          <w:numId w:val="42"/>
        </w:numPr>
        <w:rPr>
          <w:highlight w:val="white"/>
        </w:rPr>
      </w:pPr>
      <w:r>
        <w:rPr>
          <w:highlight w:val="white"/>
        </w:rPr>
        <w:t xml:space="preserve">R primer to screen guide via colony PCR. The primer sequence will be the reverse complement of your </w:t>
      </w:r>
      <w:r>
        <w:t>20 bp unique guide sequence</w:t>
      </w:r>
    </w:p>
    <w:p w14:paraId="6A95E180" w14:textId="77777777" w:rsidR="00E70D5F" w:rsidRDefault="00054878" w:rsidP="00BC7FEC">
      <w:pPr>
        <w:numPr>
          <w:ilvl w:val="0"/>
          <w:numId w:val="42"/>
        </w:numPr>
        <w:rPr>
          <w:highlight w:val="white"/>
        </w:rPr>
      </w:pPr>
      <w:r>
        <w:rPr>
          <w:highlight w:val="white"/>
        </w:rPr>
        <w:t>Check that your primers anneal to the plasmid with the homology arms.</w:t>
      </w:r>
    </w:p>
    <w:p w14:paraId="12F8DAD9" w14:textId="77777777" w:rsidR="00E70D5F" w:rsidRDefault="00054878">
      <w:pPr>
        <w:pStyle w:val="Heading3"/>
      </w:pPr>
      <w:bookmarkStart w:id="115" w:name="_Toc104030037"/>
      <w:r>
        <w:t>Clone repair template</w:t>
      </w:r>
      <w:bookmarkEnd w:id="115"/>
    </w:p>
    <w:p w14:paraId="6FF06728" w14:textId="77777777" w:rsidR="00E70D5F" w:rsidRDefault="00054878" w:rsidP="00BC7FEC">
      <w:pPr>
        <w:numPr>
          <w:ilvl w:val="0"/>
          <w:numId w:val="70"/>
        </w:numPr>
        <w:rPr>
          <w:highlight w:val="white"/>
        </w:rPr>
      </w:pPr>
      <w:r>
        <w:rPr>
          <w:highlight w:val="white"/>
        </w:rPr>
        <w:t xml:space="preserve">Digest the repair vector with the appropriate enzyme pair (e.g., often one of the following: </w:t>
      </w:r>
      <w:proofErr w:type="spellStart"/>
      <w:r>
        <w:rPr>
          <w:highlight w:val="white"/>
        </w:rPr>
        <w:t>SpeI</w:t>
      </w:r>
      <w:proofErr w:type="spellEnd"/>
      <w:r>
        <w:rPr>
          <w:highlight w:val="white"/>
        </w:rPr>
        <w:t>/</w:t>
      </w:r>
      <w:proofErr w:type="spellStart"/>
      <w:r>
        <w:rPr>
          <w:highlight w:val="white"/>
        </w:rPr>
        <w:t>ClaI</w:t>
      </w:r>
      <w:proofErr w:type="spellEnd"/>
      <w:r>
        <w:rPr>
          <w:highlight w:val="white"/>
        </w:rPr>
        <w:t>/</w:t>
      </w:r>
      <w:proofErr w:type="spellStart"/>
      <w:r>
        <w:rPr>
          <w:highlight w:val="white"/>
        </w:rPr>
        <w:t>AvrII</w:t>
      </w:r>
      <w:proofErr w:type="spellEnd"/>
      <w:r>
        <w:rPr>
          <w:highlight w:val="white"/>
        </w:rPr>
        <w:t xml:space="preserve">) to remove the dual </w:t>
      </w:r>
      <w:proofErr w:type="spellStart"/>
      <w:r>
        <w:rPr>
          <w:highlight w:val="white"/>
        </w:rPr>
        <w:t>ccdB</w:t>
      </w:r>
      <w:proofErr w:type="spellEnd"/>
      <w:r>
        <w:rPr>
          <w:highlight w:val="white"/>
        </w:rPr>
        <w:t xml:space="preserve"> sites (~600 bp band). </w:t>
      </w:r>
      <w:r>
        <w:t>In the case of pTNM063 (</w:t>
      </w:r>
      <w:proofErr w:type="spellStart"/>
      <w:r>
        <w:t>TagRFP</w:t>
      </w:r>
      <w:proofErr w:type="spellEnd"/>
      <w:r>
        <w:t>-</w:t>
      </w:r>
      <w:proofErr w:type="gramStart"/>
      <w:r>
        <w:t>T::</w:t>
      </w:r>
      <w:proofErr w:type="gramEnd"/>
      <w:r>
        <w:t xml:space="preserve">AID), you will use </w:t>
      </w:r>
      <w:proofErr w:type="spellStart"/>
      <w:r>
        <w:t>SpeI</w:t>
      </w:r>
      <w:proofErr w:type="spellEnd"/>
      <w:r>
        <w:t xml:space="preserve"> and </w:t>
      </w:r>
      <w:proofErr w:type="spellStart"/>
      <w:r>
        <w:t>ClaI</w:t>
      </w:r>
      <w:proofErr w:type="spellEnd"/>
      <w:r>
        <w:t xml:space="preserve"> for N-terminal insertions, or </w:t>
      </w:r>
      <w:proofErr w:type="spellStart"/>
      <w:r>
        <w:t>SpeI</w:t>
      </w:r>
      <w:proofErr w:type="spellEnd"/>
      <w:r>
        <w:t xml:space="preserve"> and </w:t>
      </w:r>
      <w:proofErr w:type="spellStart"/>
      <w:r>
        <w:t>AvrII</w:t>
      </w:r>
      <w:proofErr w:type="spellEnd"/>
      <w:r>
        <w:t xml:space="preserve"> for C-terminal insertions.</w:t>
      </w:r>
    </w:p>
    <w:p w14:paraId="74B26FCD" w14:textId="77777777" w:rsidR="00E70D5F" w:rsidRDefault="00054878" w:rsidP="00BC7FEC">
      <w:pPr>
        <w:numPr>
          <w:ilvl w:val="0"/>
          <w:numId w:val="70"/>
        </w:numPr>
      </w:pPr>
      <w:r>
        <w:t>Amplify left homology arm (LHA) and right homology arm (RHA) using the appropriate primer pairs.</w:t>
      </w:r>
    </w:p>
    <w:p w14:paraId="7C77F87D" w14:textId="77777777" w:rsidR="00E70D5F" w:rsidRDefault="00054878" w:rsidP="00BC7FEC">
      <w:pPr>
        <w:numPr>
          <w:ilvl w:val="0"/>
          <w:numId w:val="70"/>
        </w:numPr>
      </w:pPr>
      <w:r>
        <w:t xml:space="preserve">Use the PCR purification kit to purify the LHA and RHA amplicons as well as the cut vector (we don’t gel purify the cut vector because, even if it reassembles with itself, the </w:t>
      </w:r>
      <w:proofErr w:type="spellStart"/>
      <w:r>
        <w:t>ccdB</w:t>
      </w:r>
      <w:proofErr w:type="spellEnd"/>
      <w:r>
        <w:t xml:space="preserve"> sites will be selected against anyway).</w:t>
      </w:r>
    </w:p>
    <w:p w14:paraId="2184DEB4" w14:textId="77777777" w:rsidR="00E70D5F" w:rsidRDefault="00054878" w:rsidP="00BC7FEC">
      <w:pPr>
        <w:numPr>
          <w:ilvl w:val="0"/>
          <w:numId w:val="70"/>
        </w:numPr>
      </w:pPr>
      <w:r>
        <w:t>Perform 3-fragment Gibson assembly of cut vector and inserts (LHA &amp; RHA).</w:t>
      </w:r>
    </w:p>
    <w:p w14:paraId="01606CA5" w14:textId="77777777" w:rsidR="00E70D5F" w:rsidRDefault="00054878" w:rsidP="00BC7FEC">
      <w:pPr>
        <w:numPr>
          <w:ilvl w:val="0"/>
          <w:numId w:val="70"/>
        </w:numPr>
      </w:pPr>
      <w:r>
        <w:t xml:space="preserve">Transform NEB 10-beta cells with Gibson assembly product (for </w:t>
      </w:r>
      <w:proofErr w:type="spellStart"/>
      <w:r>
        <w:t>ccdB</w:t>
      </w:r>
      <w:proofErr w:type="spellEnd"/>
      <w:r>
        <w:t>- selection).</w:t>
      </w:r>
    </w:p>
    <w:p w14:paraId="6B34B3D4" w14:textId="77777777" w:rsidR="00E70D5F" w:rsidRDefault="00054878" w:rsidP="00BC7FEC">
      <w:pPr>
        <w:numPr>
          <w:ilvl w:val="0"/>
          <w:numId w:val="70"/>
        </w:numPr>
      </w:pPr>
      <w:r>
        <w:t>Verify repair templates via colony PCRs using M13F &amp; the LHA R primer, and the RHA F primer &amp; M13R.</w:t>
      </w:r>
    </w:p>
    <w:p w14:paraId="5FE3CD91" w14:textId="77777777" w:rsidR="00E70D5F" w:rsidRDefault="00054878" w:rsidP="00BC7FEC">
      <w:pPr>
        <w:numPr>
          <w:ilvl w:val="0"/>
          <w:numId w:val="70"/>
        </w:numPr>
      </w:pPr>
      <w:r>
        <w:t>Sequence with M13F and M13R.</w:t>
      </w:r>
    </w:p>
    <w:p w14:paraId="41521B4D" w14:textId="77777777" w:rsidR="00E70D5F" w:rsidRDefault="00054878">
      <w:pPr>
        <w:pStyle w:val="Heading3"/>
      </w:pPr>
      <w:bookmarkStart w:id="116" w:name="_Toc104030038"/>
      <w:r>
        <w:t>Clone guide</w:t>
      </w:r>
      <w:bookmarkEnd w:id="116"/>
    </w:p>
    <w:p w14:paraId="05EE3AD5" w14:textId="77777777" w:rsidR="00E70D5F" w:rsidRDefault="00054878" w:rsidP="00BC7FEC">
      <w:pPr>
        <w:numPr>
          <w:ilvl w:val="0"/>
          <w:numId w:val="30"/>
        </w:numPr>
      </w:pPr>
      <w:r>
        <w:t xml:space="preserve">Cut pDD122 with </w:t>
      </w:r>
      <w:proofErr w:type="spellStart"/>
      <w:r>
        <w:t>EcoRV</w:t>
      </w:r>
      <w:proofErr w:type="spellEnd"/>
      <w:r>
        <w:t xml:space="preserve"> &amp; </w:t>
      </w:r>
      <w:proofErr w:type="spellStart"/>
      <w:r>
        <w:t>NdeI</w:t>
      </w:r>
      <w:proofErr w:type="spellEnd"/>
      <w:r>
        <w:t xml:space="preserve"> (7902 &amp; 230 bp).</w:t>
      </w:r>
    </w:p>
    <w:p w14:paraId="1F53B966" w14:textId="77777777" w:rsidR="00E70D5F" w:rsidRDefault="00054878" w:rsidP="00BC7FEC">
      <w:pPr>
        <w:numPr>
          <w:ilvl w:val="0"/>
          <w:numId w:val="30"/>
        </w:numPr>
      </w:pPr>
      <w:r>
        <w:t>Gel or PCR purify cut vector.</w:t>
      </w:r>
    </w:p>
    <w:p w14:paraId="69FC447C" w14:textId="77777777" w:rsidR="00E70D5F" w:rsidRDefault="00054878" w:rsidP="00BC7FEC">
      <w:pPr>
        <w:numPr>
          <w:ilvl w:val="0"/>
          <w:numId w:val="30"/>
        </w:numPr>
      </w:pPr>
      <w:r>
        <w:t>Add guide sequence to pDD122 by amplifying it with guide F primer &amp; DQM412.</w:t>
      </w:r>
    </w:p>
    <w:p w14:paraId="0DDC3F5D" w14:textId="77777777" w:rsidR="00E70D5F" w:rsidRDefault="00054878" w:rsidP="00BC7FEC">
      <w:pPr>
        <w:numPr>
          <w:ilvl w:val="0"/>
          <w:numId w:val="30"/>
        </w:numPr>
      </w:pPr>
      <w:r>
        <w:t>Perform Gibson assembly of cut vector and insert.</w:t>
      </w:r>
    </w:p>
    <w:p w14:paraId="55777EFE" w14:textId="77777777" w:rsidR="00E70D5F" w:rsidRDefault="00054878" w:rsidP="00BC7FEC">
      <w:pPr>
        <w:numPr>
          <w:ilvl w:val="0"/>
          <w:numId w:val="30"/>
        </w:numPr>
      </w:pPr>
      <w:r>
        <w:t>Transform NEB 10-beta cells.</w:t>
      </w:r>
    </w:p>
    <w:p w14:paraId="644FB68E" w14:textId="77777777" w:rsidR="00E70D5F" w:rsidRDefault="00054878" w:rsidP="00BC7FEC">
      <w:pPr>
        <w:numPr>
          <w:ilvl w:val="0"/>
          <w:numId w:val="30"/>
        </w:numPr>
      </w:pPr>
      <w:r>
        <w:t>Verify sgRNAs via colony PCR with AWK124 &amp; guide R primer (~635 bp).</w:t>
      </w:r>
    </w:p>
    <w:p w14:paraId="611B4F15" w14:textId="77777777" w:rsidR="00E70D5F" w:rsidRDefault="00054878" w:rsidP="00BC7FEC">
      <w:pPr>
        <w:numPr>
          <w:ilvl w:val="0"/>
          <w:numId w:val="30"/>
        </w:numPr>
      </w:pPr>
      <w:r>
        <w:t>Sequence with DQM22.</w:t>
      </w:r>
    </w:p>
    <w:p w14:paraId="6FB5CF3D" w14:textId="77777777" w:rsidR="00E70D5F" w:rsidRDefault="00E70D5F">
      <w:pPr>
        <w:pStyle w:val="Heading1"/>
      </w:pPr>
      <w:bookmarkStart w:id="117" w:name="_eiqu50tu71p9" w:colFirst="0" w:colLast="0"/>
      <w:bookmarkEnd w:id="117"/>
    </w:p>
    <w:p w14:paraId="2CDC459B" w14:textId="77777777" w:rsidR="00E70D5F" w:rsidRDefault="00054878">
      <w:pPr>
        <w:pStyle w:val="Heading1"/>
      </w:pPr>
      <w:bookmarkStart w:id="118" w:name="_Toc104030039"/>
      <w:r>
        <w:t>Microinjections</w:t>
      </w:r>
      <w:bookmarkEnd w:id="118"/>
    </w:p>
    <w:p w14:paraId="19671B42" w14:textId="77777777" w:rsidR="00E70D5F" w:rsidRDefault="00054878">
      <w:pPr>
        <w:pStyle w:val="Heading2"/>
      </w:pPr>
      <w:bookmarkStart w:id="119" w:name="_Toc104030040"/>
      <w:r>
        <w:t>Needles</w:t>
      </w:r>
      <w:bookmarkEnd w:id="119"/>
    </w:p>
    <w:p w14:paraId="238D858D" w14:textId="77777777" w:rsidR="00E70D5F" w:rsidRDefault="00054878">
      <w:pPr>
        <w:pStyle w:val="Heading3"/>
      </w:pPr>
      <w:bookmarkStart w:id="120" w:name="_Toc104030041"/>
      <w:r>
        <w:t>Pulling needles</w:t>
      </w:r>
      <w:bookmarkEnd w:id="120"/>
    </w:p>
    <w:p w14:paraId="07492C25" w14:textId="77777777" w:rsidR="00E70D5F" w:rsidRDefault="00054878" w:rsidP="00BC7FEC">
      <w:pPr>
        <w:numPr>
          <w:ilvl w:val="0"/>
          <w:numId w:val="79"/>
        </w:numPr>
      </w:pPr>
      <w:r>
        <w:t>Turn on the power switch, located on the left side of the cabinet, and open the cabinet cover.</w:t>
      </w:r>
    </w:p>
    <w:p w14:paraId="1D2F4A94" w14:textId="77777777" w:rsidR="00E70D5F" w:rsidRDefault="00054878" w:rsidP="00BC7FEC">
      <w:pPr>
        <w:numPr>
          <w:ilvl w:val="0"/>
          <w:numId w:val="79"/>
        </w:numPr>
      </w:pPr>
      <w:r>
        <w:t xml:space="preserve">Type in the desired program number using the keypad and then press the ENTER key. Currently we use program #2 for </w:t>
      </w:r>
      <w:r>
        <w:rPr>
          <w:i/>
        </w:rPr>
        <w:t>C. elegans</w:t>
      </w:r>
      <w:r>
        <w:t xml:space="preserve"> microinjections.</w:t>
      </w:r>
    </w:p>
    <w:p w14:paraId="3A4CE004" w14:textId="77777777" w:rsidR="00E70D5F" w:rsidRDefault="00054878" w:rsidP="00BC7FEC">
      <w:pPr>
        <w:numPr>
          <w:ilvl w:val="0"/>
          <w:numId w:val="79"/>
        </w:numPr>
      </w:pPr>
      <w:r>
        <w:t>Load the glass into the V-groove, slide it into the clamp, and tighten the clamping knob.</w:t>
      </w:r>
    </w:p>
    <w:p w14:paraId="323AC189" w14:textId="77777777" w:rsidR="00E70D5F" w:rsidRDefault="00054878" w:rsidP="00BC7FEC">
      <w:pPr>
        <w:numPr>
          <w:ilvl w:val="0"/>
          <w:numId w:val="79"/>
        </w:numPr>
      </w:pPr>
      <w:r>
        <w:t>Depress the spring stop on each puller bar to release them from their catch position.</w:t>
      </w:r>
    </w:p>
    <w:p w14:paraId="131F7492" w14:textId="77777777" w:rsidR="00E70D5F" w:rsidRDefault="00054878" w:rsidP="00BC7FEC">
      <w:pPr>
        <w:numPr>
          <w:ilvl w:val="0"/>
          <w:numId w:val="79"/>
        </w:numPr>
      </w:pPr>
      <w:r>
        <w:t xml:space="preserve">Pull both bars towards each other using the finger holds. Hold the puller bars in position using the thumb and index finger of one hand. Make sure that the capillary tube is guided </w:t>
      </w:r>
      <w:r>
        <w:rPr>
          <w:i/>
        </w:rPr>
        <w:t>through</w:t>
      </w:r>
      <w:r>
        <w:t xml:space="preserve"> the filament.</w:t>
      </w:r>
    </w:p>
    <w:p w14:paraId="38C7C9AD" w14:textId="77777777" w:rsidR="00E70D5F" w:rsidRDefault="00054878" w:rsidP="00BC7FEC">
      <w:pPr>
        <w:numPr>
          <w:ilvl w:val="0"/>
          <w:numId w:val="79"/>
        </w:numPr>
      </w:pPr>
      <w:r>
        <w:t>Loosen the clamping knob slightly and carefully slide the glass through the holes in the side of the heater chamber and into the V-groove of the opposite puller bar.</w:t>
      </w:r>
    </w:p>
    <w:p w14:paraId="6390B402" w14:textId="77777777" w:rsidR="00E70D5F" w:rsidRDefault="00054878" w:rsidP="00BC7FEC">
      <w:pPr>
        <w:numPr>
          <w:ilvl w:val="0"/>
          <w:numId w:val="79"/>
        </w:numPr>
      </w:pPr>
      <w:r>
        <w:t>Tighten down both clamping knobs.</w:t>
      </w:r>
    </w:p>
    <w:p w14:paraId="4156997A" w14:textId="77777777" w:rsidR="00E70D5F" w:rsidRDefault="00054878" w:rsidP="00BC7FEC">
      <w:pPr>
        <w:numPr>
          <w:ilvl w:val="0"/>
          <w:numId w:val="79"/>
        </w:numPr>
      </w:pPr>
      <w:r>
        <w:t>Press the PULL key on the keypad.</w:t>
      </w:r>
    </w:p>
    <w:p w14:paraId="324AB49D" w14:textId="77777777" w:rsidR="00E70D5F" w:rsidRDefault="00054878" w:rsidP="00BC7FEC">
      <w:pPr>
        <w:numPr>
          <w:ilvl w:val="0"/>
          <w:numId w:val="79"/>
        </w:numPr>
      </w:pPr>
      <w:r>
        <w:t>Loosen the clamping knobs and remove the needles from the puller bars.</w:t>
      </w:r>
    </w:p>
    <w:p w14:paraId="76FFB5F6" w14:textId="77777777" w:rsidR="00E70D5F" w:rsidRDefault="00E70D5F"/>
    <w:p w14:paraId="4AF490C8" w14:textId="77777777" w:rsidR="00E70D5F" w:rsidRDefault="00054878">
      <w:pPr>
        <w:jc w:val="center"/>
        <w:rPr>
          <w:sz w:val="16"/>
          <w:szCs w:val="16"/>
        </w:rPr>
      </w:pPr>
      <w:r>
        <w:rPr>
          <w:noProof/>
        </w:rPr>
        <w:drawing>
          <wp:inline distT="114300" distB="114300" distL="114300" distR="114300" wp14:anchorId="38ADEDE7" wp14:editId="038C8CDD">
            <wp:extent cx="3681413" cy="168579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3681413" cy="1685795"/>
                    </a:xfrm>
                    <a:prstGeom prst="rect">
                      <a:avLst/>
                    </a:prstGeom>
                    <a:ln/>
                  </pic:spPr>
                </pic:pic>
              </a:graphicData>
            </a:graphic>
          </wp:inline>
        </w:drawing>
      </w:r>
      <w:r>
        <w:br/>
      </w:r>
      <w:r>
        <w:rPr>
          <w:sz w:val="16"/>
          <w:szCs w:val="16"/>
        </w:rPr>
        <w:t>(Figure from: P-97 Flaming/Brown Micropipette Puller Operation Manual)</w:t>
      </w:r>
    </w:p>
    <w:p w14:paraId="23633095" w14:textId="77777777" w:rsidR="00E70D5F" w:rsidRDefault="00E70D5F"/>
    <w:p w14:paraId="2F4B9B7F" w14:textId="77777777" w:rsidR="00E70D5F" w:rsidRDefault="00054878">
      <w:pPr>
        <w:pStyle w:val="Heading2"/>
      </w:pPr>
      <w:bookmarkStart w:id="121" w:name="_Toc104030042"/>
      <w:r>
        <w:t>Injection mix preparation</w:t>
      </w:r>
      <w:bookmarkEnd w:id="121"/>
    </w:p>
    <w:p w14:paraId="0299290A" w14:textId="77777777" w:rsidR="00E70D5F" w:rsidRDefault="00054878">
      <w:pPr>
        <w:pStyle w:val="Heading3"/>
      </w:pPr>
      <w:bookmarkStart w:id="122" w:name="_33untx1xohbo" w:colFirst="0" w:colLast="0"/>
      <w:bookmarkStart w:id="123" w:name="_Toc104030043"/>
      <w:bookmarkEnd w:id="122"/>
      <w:r>
        <w:t>CRISPR plasmid injections</w:t>
      </w:r>
      <w:bookmarkEnd w:id="123"/>
    </w:p>
    <w:p w14:paraId="48C80633" w14:textId="77777777" w:rsidR="00E70D5F" w:rsidRDefault="00054878" w:rsidP="00BC7FEC">
      <w:pPr>
        <w:numPr>
          <w:ilvl w:val="0"/>
          <w:numId w:val="63"/>
        </w:numPr>
      </w:pPr>
      <w:r>
        <w:t>Spin down your injection mix components for 2 minutes in the 4 °C centrifuge.</w:t>
      </w:r>
    </w:p>
    <w:p w14:paraId="3CA2BAC1" w14:textId="77777777" w:rsidR="00E70D5F" w:rsidRDefault="00054878" w:rsidP="00BC7FEC">
      <w:pPr>
        <w:numPr>
          <w:ilvl w:val="0"/>
          <w:numId w:val="63"/>
        </w:numPr>
      </w:pPr>
      <w:r>
        <w:t xml:space="preserve">Pipette from the meniscus </w:t>
      </w:r>
    </w:p>
    <w:p w14:paraId="49E361FE" w14:textId="77777777" w:rsidR="00E70D5F" w:rsidRDefault="00054878">
      <w:pPr>
        <w:pStyle w:val="Heading2"/>
      </w:pPr>
      <w:bookmarkStart w:id="124" w:name="_Toc104030044"/>
      <w:r>
        <w:t>Injection &amp; recovery</w:t>
      </w:r>
      <w:bookmarkEnd w:id="124"/>
    </w:p>
    <w:p w14:paraId="33332BFC" w14:textId="77777777" w:rsidR="00E70D5F" w:rsidRDefault="00054878">
      <w:pPr>
        <w:pStyle w:val="Heading3"/>
      </w:pPr>
      <w:bookmarkStart w:id="125" w:name="_Toc104030045"/>
      <w:r>
        <w:t>Turning on the injection rig</w:t>
      </w:r>
      <w:bookmarkEnd w:id="125"/>
    </w:p>
    <w:p w14:paraId="4D2B2CCD" w14:textId="77777777" w:rsidR="00E70D5F" w:rsidRDefault="00054878" w:rsidP="00BC7FEC">
      <w:pPr>
        <w:numPr>
          <w:ilvl w:val="0"/>
          <w:numId w:val="72"/>
        </w:numPr>
      </w:pPr>
      <w:r>
        <w:t>Open the air line by turning the knob labeled “AIR” on the wall counter-clockwise.</w:t>
      </w:r>
    </w:p>
    <w:p w14:paraId="0C628E8A" w14:textId="77777777" w:rsidR="00E70D5F" w:rsidRDefault="00054878" w:rsidP="00BC7FEC">
      <w:pPr>
        <w:numPr>
          <w:ilvl w:val="0"/>
          <w:numId w:val="72"/>
        </w:numPr>
      </w:pPr>
      <w:r>
        <w:t>Pull the lever on the gasket away from the wall.</w:t>
      </w:r>
    </w:p>
    <w:p w14:paraId="3C030459" w14:textId="77777777" w:rsidR="00E70D5F" w:rsidRDefault="00054878" w:rsidP="00BC7FEC">
      <w:pPr>
        <w:numPr>
          <w:ilvl w:val="0"/>
          <w:numId w:val="72"/>
        </w:numPr>
      </w:pPr>
      <w:r>
        <w:t>Adjust the pressure on the gasket to 60 PSI by turning the knob clockwise.</w:t>
      </w:r>
    </w:p>
    <w:p w14:paraId="5ACA975B" w14:textId="77777777" w:rsidR="00E70D5F" w:rsidRDefault="00054878" w:rsidP="00BC7FEC">
      <w:pPr>
        <w:numPr>
          <w:ilvl w:val="0"/>
          <w:numId w:val="72"/>
        </w:numPr>
      </w:pPr>
      <w:r>
        <w:t>Turn on the Pico-Liter injector using the power switch on the right side</w:t>
      </w:r>
    </w:p>
    <w:p w14:paraId="291D73C6" w14:textId="77777777" w:rsidR="00E70D5F" w:rsidRDefault="00054878">
      <w:pPr>
        <w:ind w:left="720"/>
        <w:jc w:val="center"/>
      </w:pPr>
      <w:r>
        <w:rPr>
          <w:noProof/>
        </w:rPr>
        <w:drawing>
          <wp:inline distT="114300" distB="114300" distL="114300" distR="114300" wp14:anchorId="4204BAE0" wp14:editId="4A81ECE1">
            <wp:extent cx="4519613" cy="1209349"/>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l="4166" t="20333" r="3888" b="20333"/>
                    <a:stretch>
                      <a:fillRect/>
                    </a:stretch>
                  </pic:blipFill>
                  <pic:spPr>
                    <a:xfrm>
                      <a:off x="0" y="0"/>
                      <a:ext cx="4519613" cy="1209349"/>
                    </a:xfrm>
                    <a:prstGeom prst="rect">
                      <a:avLst/>
                    </a:prstGeom>
                    <a:ln/>
                  </pic:spPr>
                </pic:pic>
              </a:graphicData>
            </a:graphic>
          </wp:inline>
        </w:drawing>
      </w:r>
    </w:p>
    <w:p w14:paraId="69EF341D" w14:textId="77777777" w:rsidR="00E70D5F" w:rsidRDefault="00054878">
      <w:pPr>
        <w:jc w:val="center"/>
      </w:pPr>
      <w:r>
        <w:rPr>
          <w:sz w:val="16"/>
          <w:szCs w:val="16"/>
        </w:rPr>
        <w:t>(Image from: Warner Instruments)</w:t>
      </w:r>
    </w:p>
    <w:p w14:paraId="18AF3DCA" w14:textId="77777777" w:rsidR="00E70D5F" w:rsidRDefault="00054878" w:rsidP="00BC7FEC">
      <w:pPr>
        <w:numPr>
          <w:ilvl w:val="0"/>
          <w:numId w:val="72"/>
        </w:numPr>
      </w:pPr>
      <w:r>
        <w:t xml:space="preserve">Adjust the Pressure Meter Select knob such that the white line is pointing to </w:t>
      </w:r>
      <w:proofErr w:type="spellStart"/>
      <w:r>
        <w:t>Pinject</w:t>
      </w:r>
      <w:proofErr w:type="spellEnd"/>
      <w:r>
        <w:t>.</w:t>
      </w:r>
    </w:p>
    <w:p w14:paraId="15E22E86" w14:textId="77777777" w:rsidR="00E70D5F" w:rsidRDefault="00054878" w:rsidP="00BC7FEC">
      <w:pPr>
        <w:numPr>
          <w:ilvl w:val="0"/>
          <w:numId w:val="72"/>
        </w:numPr>
      </w:pPr>
      <w:r>
        <w:t xml:space="preserve">Increase the injection pressure to 45 by turning the </w:t>
      </w:r>
      <w:proofErr w:type="spellStart"/>
      <w:r>
        <w:t>Pinject</w:t>
      </w:r>
      <w:proofErr w:type="spellEnd"/>
      <w:r>
        <w:t xml:space="preserve"> knob clockwise.</w:t>
      </w:r>
    </w:p>
    <w:p w14:paraId="211F90BD" w14:textId="77777777" w:rsidR="00E70D5F" w:rsidRDefault="00054878" w:rsidP="00BC7FEC">
      <w:pPr>
        <w:numPr>
          <w:ilvl w:val="0"/>
          <w:numId w:val="72"/>
        </w:numPr>
      </w:pPr>
      <w:r>
        <w:t>Set the injection time to 3 seconds by adjusting the “Injection Time Set” knob.</w:t>
      </w:r>
    </w:p>
    <w:p w14:paraId="53007621" w14:textId="77777777" w:rsidR="00E70D5F" w:rsidRDefault="00054878">
      <w:pPr>
        <w:pStyle w:val="Heading3"/>
      </w:pPr>
      <w:bookmarkStart w:id="126" w:name="_Toc104030046"/>
      <w:r>
        <w:t>Loading needles</w:t>
      </w:r>
      <w:bookmarkEnd w:id="126"/>
    </w:p>
    <w:p w14:paraId="53C0B72A" w14:textId="77777777" w:rsidR="00E70D5F" w:rsidRDefault="00054878" w:rsidP="00BC7FEC">
      <w:pPr>
        <w:numPr>
          <w:ilvl w:val="0"/>
          <w:numId w:val="24"/>
        </w:numPr>
      </w:pPr>
      <w:r>
        <w:t>Place the needle vertically in the foam needle holder with the needle facing down.</w:t>
      </w:r>
    </w:p>
    <w:p w14:paraId="233FA4AB" w14:textId="77777777" w:rsidR="00E70D5F" w:rsidRDefault="00054878" w:rsidP="00BC7FEC">
      <w:pPr>
        <w:numPr>
          <w:ilvl w:val="0"/>
          <w:numId w:val="24"/>
        </w:numPr>
      </w:pPr>
      <w:r>
        <w:t>Pipette 0.7 µL of injection mix onto the top of the needle. It’s a good idea to load at least two needles, in case one of the needles is faulty or gets broken.</w:t>
      </w:r>
    </w:p>
    <w:p w14:paraId="5B9D08DD" w14:textId="77777777" w:rsidR="00E70D5F" w:rsidRDefault="00054878" w:rsidP="00BC7FEC">
      <w:pPr>
        <w:numPr>
          <w:ilvl w:val="0"/>
          <w:numId w:val="24"/>
        </w:numPr>
      </w:pPr>
      <w:r>
        <w:lastRenderedPageBreak/>
        <w:t>Wait several minutes for the liquid to sink down through capillary action. Don’t let the needles sit out for too long though, or the injection mix will evaporate. Cover the top of any extra needles with Parafilm.</w:t>
      </w:r>
    </w:p>
    <w:p w14:paraId="3269F0D6" w14:textId="77777777" w:rsidR="00E70D5F" w:rsidRDefault="00054878">
      <w:pPr>
        <w:pStyle w:val="Heading3"/>
      </w:pPr>
      <w:bookmarkStart w:id="127" w:name="_Toc104030047"/>
      <w:r>
        <w:t>Preparing agar pad</w:t>
      </w:r>
      <w:bookmarkEnd w:id="127"/>
    </w:p>
    <w:p w14:paraId="25490076" w14:textId="77777777" w:rsidR="00E70D5F" w:rsidRDefault="00054878" w:rsidP="00BC7FEC">
      <w:pPr>
        <w:numPr>
          <w:ilvl w:val="0"/>
          <w:numId w:val="78"/>
        </w:numPr>
      </w:pPr>
      <w:r>
        <w:t>Acquire agar-coated cover glass and transfer a small drop of halocarbon oil onto the agar pad.</w:t>
      </w:r>
    </w:p>
    <w:p w14:paraId="7CA3639D" w14:textId="77777777" w:rsidR="00E70D5F" w:rsidRDefault="00054878" w:rsidP="00BC7FEC">
      <w:pPr>
        <w:numPr>
          <w:ilvl w:val="0"/>
          <w:numId w:val="78"/>
        </w:numPr>
      </w:pPr>
      <w:r>
        <w:t>Break off a small piece of a capillary tube and place it into the drop of halocarbon oil.</w:t>
      </w:r>
    </w:p>
    <w:p w14:paraId="23317972" w14:textId="77777777" w:rsidR="00E70D5F" w:rsidRDefault="00054878" w:rsidP="00BC7FEC">
      <w:pPr>
        <w:numPr>
          <w:ilvl w:val="0"/>
          <w:numId w:val="78"/>
        </w:numPr>
      </w:pPr>
      <w:r>
        <w:t>Place the agar pad on the stage and manually move the stage and adjust the focus in order to focus on the edge of the capillary tube.</w:t>
      </w:r>
    </w:p>
    <w:p w14:paraId="3C0CC42F" w14:textId="77777777" w:rsidR="00E70D5F" w:rsidRDefault="00054878">
      <w:pPr>
        <w:pStyle w:val="Heading3"/>
      </w:pPr>
      <w:bookmarkStart w:id="128" w:name="_Toc104030048"/>
      <w:r>
        <w:t>Opening needles</w:t>
      </w:r>
      <w:bookmarkEnd w:id="128"/>
    </w:p>
    <w:p w14:paraId="50CF1AA3" w14:textId="77777777" w:rsidR="00E70D5F" w:rsidRDefault="00054878" w:rsidP="00BC7FEC">
      <w:pPr>
        <w:numPr>
          <w:ilvl w:val="0"/>
          <w:numId w:val="78"/>
        </w:numPr>
      </w:pPr>
      <w:r>
        <w:t>There are three knobs to adjust the position of the needle in X, Y, and Z dimensions. It’s best to start out with them all set to zero, for maximum range.</w:t>
      </w:r>
    </w:p>
    <w:p w14:paraId="343DB7B5" w14:textId="77777777" w:rsidR="00E70D5F" w:rsidRDefault="00054878" w:rsidP="00BC7FEC">
      <w:pPr>
        <w:numPr>
          <w:ilvl w:val="0"/>
          <w:numId w:val="78"/>
        </w:numPr>
      </w:pPr>
      <w:r>
        <w:t>Put the needle into the holder and tighten the seal.</w:t>
      </w:r>
    </w:p>
    <w:p w14:paraId="3EBD6216" w14:textId="77777777" w:rsidR="00E70D5F" w:rsidRDefault="00054878" w:rsidP="00BC7FEC">
      <w:pPr>
        <w:numPr>
          <w:ilvl w:val="0"/>
          <w:numId w:val="78"/>
        </w:numPr>
      </w:pPr>
      <w:r>
        <w:t>Adjust the injection pressure and time.</w:t>
      </w:r>
    </w:p>
    <w:p w14:paraId="0268BCD7" w14:textId="77777777" w:rsidR="00E70D5F" w:rsidRDefault="00054878">
      <w:pPr>
        <w:pStyle w:val="Heading3"/>
      </w:pPr>
      <w:bookmarkStart w:id="129" w:name="_Toc104030049"/>
      <w:r>
        <w:t>Mounting</w:t>
      </w:r>
      <w:bookmarkEnd w:id="129"/>
    </w:p>
    <w:p w14:paraId="0721253A" w14:textId="77777777" w:rsidR="00E70D5F" w:rsidRDefault="00054878" w:rsidP="00BC7FEC">
      <w:pPr>
        <w:numPr>
          <w:ilvl w:val="0"/>
          <w:numId w:val="41"/>
        </w:numPr>
      </w:pPr>
      <w:r>
        <w:t>Healthy, young adult worms (adults with a single row of eggs) should be transferred to an unseeded plate to separate them from bacteria, which will clog the needles. Using a special loop worm pick, pick up halocarbon oil, and then pick up worms from the unseeded plate. Carefully transfer the worms and halocarbon oil to a clean space on the agar-coated cover glass. Try to straighten the worms and align them vertically. You want them to be immobile, but you also don’t want to crush and kill them -- so be careful! A beginner should only mount 1-2 worms at a time. More experienced injectors may mount several at once.</w:t>
      </w:r>
    </w:p>
    <w:p w14:paraId="1D9DE07E" w14:textId="77777777" w:rsidR="00E70D5F" w:rsidRDefault="00054878">
      <w:pPr>
        <w:pStyle w:val="Heading3"/>
      </w:pPr>
      <w:bookmarkStart w:id="130" w:name="_Toc104030050"/>
      <w:r>
        <w:t>Injection</w:t>
      </w:r>
      <w:bookmarkEnd w:id="130"/>
    </w:p>
    <w:p w14:paraId="4CB9F1A5" w14:textId="77777777" w:rsidR="00E70D5F" w:rsidRDefault="00054878" w:rsidP="00BC7FEC">
      <w:pPr>
        <w:numPr>
          <w:ilvl w:val="0"/>
          <w:numId w:val="18"/>
        </w:numPr>
      </w:pPr>
      <w:r>
        <w:t>Place the agar-coated cover glass onto the injection microscope stage.</w:t>
      </w:r>
    </w:p>
    <w:p w14:paraId="14781428" w14:textId="77777777" w:rsidR="00E70D5F" w:rsidRDefault="00054878" w:rsidP="00BC7FEC">
      <w:pPr>
        <w:numPr>
          <w:ilvl w:val="0"/>
          <w:numId w:val="18"/>
        </w:numPr>
      </w:pPr>
      <w:r>
        <w:t>Locate and focus on the worm(s) at the lower level of magnification.</w:t>
      </w:r>
    </w:p>
    <w:p w14:paraId="5DAA1028" w14:textId="77777777" w:rsidR="00E70D5F" w:rsidRDefault="00054878" w:rsidP="00BC7FEC">
      <w:pPr>
        <w:numPr>
          <w:ilvl w:val="0"/>
          <w:numId w:val="18"/>
        </w:numPr>
      </w:pPr>
      <w:r>
        <w:t>Lower the needle such that the tip is in focus.</w:t>
      </w:r>
    </w:p>
    <w:p w14:paraId="603AAF43" w14:textId="77777777" w:rsidR="00E70D5F" w:rsidRDefault="00054878" w:rsidP="00BC7FEC">
      <w:pPr>
        <w:numPr>
          <w:ilvl w:val="0"/>
          <w:numId w:val="18"/>
        </w:numPr>
      </w:pPr>
      <w:r>
        <w:t>Go to the higher level of magnification and adjust the focus such that the nuclei on the periphery of the gonad are in focus.</w:t>
      </w:r>
    </w:p>
    <w:p w14:paraId="46628A49" w14:textId="77777777" w:rsidR="00E70D5F" w:rsidRDefault="00054878" w:rsidP="00BC7FEC">
      <w:pPr>
        <w:numPr>
          <w:ilvl w:val="0"/>
          <w:numId w:val="18"/>
        </w:numPr>
      </w:pPr>
      <w:r>
        <w:t>Lower the needle using the fine adjustment knob until the very tip is in focus.</w:t>
      </w:r>
    </w:p>
    <w:p w14:paraId="4D5FF067" w14:textId="77777777" w:rsidR="00E70D5F" w:rsidRDefault="00054878" w:rsidP="00BC7FEC">
      <w:pPr>
        <w:numPr>
          <w:ilvl w:val="0"/>
          <w:numId w:val="18"/>
        </w:numPr>
      </w:pPr>
      <w:r>
        <w:t>Carefully move the stage manually such that the worm’s gonad is pushed into the needle.</w:t>
      </w:r>
    </w:p>
    <w:p w14:paraId="7496901B" w14:textId="77777777" w:rsidR="00E70D5F" w:rsidRDefault="00054878" w:rsidP="00BC7FEC">
      <w:pPr>
        <w:numPr>
          <w:ilvl w:val="0"/>
          <w:numId w:val="18"/>
        </w:numPr>
      </w:pPr>
      <w:r>
        <w:t>Once the needle is in position, press the inject button. You should expect to see a visible swell within the gonad, but not so much volume that damage is done to the organ.</w:t>
      </w:r>
    </w:p>
    <w:p w14:paraId="4F236334" w14:textId="77777777" w:rsidR="00E70D5F" w:rsidRDefault="00054878">
      <w:pPr>
        <w:pStyle w:val="Heading3"/>
      </w:pPr>
      <w:bookmarkStart w:id="131" w:name="_Toc104030051"/>
      <w:r>
        <w:t>Recovery</w:t>
      </w:r>
      <w:bookmarkEnd w:id="131"/>
    </w:p>
    <w:p w14:paraId="1BA1A46D" w14:textId="77777777" w:rsidR="00E70D5F" w:rsidRDefault="00054878" w:rsidP="00BC7FEC">
      <w:pPr>
        <w:numPr>
          <w:ilvl w:val="0"/>
          <w:numId w:val="37"/>
        </w:numPr>
      </w:pPr>
      <w:r>
        <w:t>Pick up a small volume of M9 with your mouth pipette. Dispense a drop of M9 over the injected worm(s). Wait until the worm(s) become completely suspended in the M9, and then pick them up with your mouth pipette. (</w:t>
      </w:r>
      <w:proofErr w:type="gramStart"/>
      <w:r>
        <w:t>make</w:t>
      </w:r>
      <w:proofErr w:type="gramEnd"/>
      <w:r>
        <w:t xml:space="preserve"> sure there is some M9 in your mouth pipette before attempting this, or else the worms can get stuck to the side of the dry glass) and transfer them to a clean seeded plate (1-2 per plate).</w:t>
      </w:r>
    </w:p>
    <w:p w14:paraId="232D979B" w14:textId="77777777" w:rsidR="00E70D5F" w:rsidRDefault="00054878">
      <w:pPr>
        <w:pStyle w:val="Heading3"/>
      </w:pPr>
      <w:bookmarkStart w:id="132" w:name="_Toc104030052"/>
      <w:r>
        <w:t>Shutting down the injection rig</w:t>
      </w:r>
      <w:bookmarkEnd w:id="132"/>
    </w:p>
    <w:p w14:paraId="271DDD04" w14:textId="77777777" w:rsidR="00E70D5F" w:rsidRDefault="00054878" w:rsidP="00BC7FEC">
      <w:pPr>
        <w:numPr>
          <w:ilvl w:val="0"/>
          <w:numId w:val="37"/>
        </w:numPr>
      </w:pPr>
      <w:r>
        <w:t>Adjust the pressure on the gasket to 0 PSI by turning the knob counter-clockwise.</w:t>
      </w:r>
    </w:p>
    <w:p w14:paraId="3FB4B5C6" w14:textId="77777777" w:rsidR="00E70D5F" w:rsidRDefault="00054878" w:rsidP="00BC7FEC">
      <w:pPr>
        <w:numPr>
          <w:ilvl w:val="0"/>
          <w:numId w:val="37"/>
        </w:numPr>
      </w:pPr>
      <w:r>
        <w:t>Close the gas line by turning the knob on the wall clockwise and push the lever on the gasket toward the wall.</w:t>
      </w:r>
    </w:p>
    <w:p w14:paraId="12AE462C" w14:textId="77777777" w:rsidR="00E70D5F" w:rsidRDefault="00E70D5F">
      <w:pPr>
        <w:pStyle w:val="Heading2"/>
      </w:pPr>
      <w:bookmarkStart w:id="133" w:name="_o0a8yqhif82z" w:colFirst="0" w:colLast="0"/>
      <w:bookmarkEnd w:id="133"/>
    </w:p>
    <w:p w14:paraId="42C6C646" w14:textId="77777777" w:rsidR="00E70D5F" w:rsidRDefault="00054878">
      <w:pPr>
        <w:pStyle w:val="Heading2"/>
      </w:pPr>
      <w:bookmarkStart w:id="134" w:name="_Toc104030053"/>
      <w:r>
        <w:t>Screening</w:t>
      </w:r>
      <w:bookmarkEnd w:id="134"/>
    </w:p>
    <w:p w14:paraId="5EB13F6C" w14:textId="77777777" w:rsidR="00E70D5F" w:rsidRDefault="00054878">
      <w:pPr>
        <w:pStyle w:val="Heading3"/>
      </w:pPr>
      <w:bookmarkStart w:id="135" w:name="_Toc104030054"/>
      <w:r>
        <w:t>Self-excising cassette (SEC)</w:t>
      </w:r>
      <w:bookmarkEnd w:id="135"/>
    </w:p>
    <w:p w14:paraId="50DB03D3" w14:textId="77777777" w:rsidR="00E70D5F" w:rsidRDefault="00054878" w:rsidP="00BC7FEC">
      <w:pPr>
        <w:numPr>
          <w:ilvl w:val="0"/>
          <w:numId w:val="80"/>
        </w:numPr>
      </w:pPr>
      <w:r>
        <w:t xml:space="preserve">A screening tool developed by the Goldstein lab to identify successful </w:t>
      </w:r>
      <w:proofErr w:type="spellStart"/>
      <w:r>
        <w:t>integrants</w:t>
      </w:r>
      <w:proofErr w:type="spellEnd"/>
      <w:r>
        <w:t>.</w:t>
      </w:r>
    </w:p>
    <w:p w14:paraId="7D2E9D93" w14:textId="77777777" w:rsidR="00E70D5F" w:rsidRDefault="00054878" w:rsidP="00BC7FEC">
      <w:pPr>
        <w:numPr>
          <w:ilvl w:val="1"/>
          <w:numId w:val="80"/>
        </w:numPr>
        <w:rPr>
          <w:i/>
        </w:rPr>
      </w:pPr>
      <w:r>
        <w:rPr>
          <w:i/>
        </w:rPr>
        <w:t>sqt-1(d)</w:t>
      </w:r>
      <w:r>
        <w:t>: dominant mutation that makes worms exhibit the roller phenotype</w:t>
      </w:r>
    </w:p>
    <w:p w14:paraId="00600E23" w14:textId="77777777" w:rsidR="00E70D5F" w:rsidRDefault="00054878" w:rsidP="00BC7FEC">
      <w:pPr>
        <w:numPr>
          <w:ilvl w:val="1"/>
          <w:numId w:val="80"/>
        </w:numPr>
        <w:rPr>
          <w:i/>
        </w:rPr>
      </w:pPr>
      <w:proofErr w:type="spellStart"/>
      <w:r>
        <w:rPr>
          <w:i/>
        </w:rPr>
        <w:t>hygR</w:t>
      </w:r>
      <w:proofErr w:type="spellEnd"/>
      <w:r>
        <w:t>: dominant allele that makes worms resistant to the drug Hygromycin</w:t>
      </w:r>
    </w:p>
    <w:p w14:paraId="000B0067" w14:textId="77777777" w:rsidR="00E70D5F" w:rsidRDefault="00054878" w:rsidP="00BC7FEC">
      <w:pPr>
        <w:numPr>
          <w:ilvl w:val="1"/>
          <w:numId w:val="80"/>
        </w:numPr>
        <w:rPr>
          <w:i/>
        </w:rPr>
      </w:pPr>
      <w:proofErr w:type="spellStart"/>
      <w:r>
        <w:rPr>
          <w:i/>
        </w:rPr>
        <w:t>LoxP</w:t>
      </w:r>
      <w:proofErr w:type="spellEnd"/>
      <w:r>
        <w:rPr>
          <w:i/>
        </w:rPr>
        <w:t>:</w:t>
      </w:r>
      <w:r>
        <w:t xml:space="preserve"> recognition sequences flanking the SEC that can recombine upon expression of </w:t>
      </w:r>
      <w:proofErr w:type="spellStart"/>
      <w:r>
        <w:t>Cre</w:t>
      </w:r>
      <w:proofErr w:type="spellEnd"/>
    </w:p>
    <w:p w14:paraId="411B1EED" w14:textId="77777777" w:rsidR="00E70D5F" w:rsidRDefault="00054878" w:rsidP="00BC7FEC">
      <w:pPr>
        <w:numPr>
          <w:ilvl w:val="1"/>
          <w:numId w:val="80"/>
        </w:numPr>
      </w:pPr>
      <w:proofErr w:type="spellStart"/>
      <w:proofErr w:type="gramStart"/>
      <w:r>
        <w:rPr>
          <w:i/>
        </w:rPr>
        <w:t>hs</w:t>
      </w:r>
      <w:proofErr w:type="spellEnd"/>
      <w:r>
        <w:rPr>
          <w:i/>
        </w:rPr>
        <w:t>::</w:t>
      </w:r>
      <w:proofErr w:type="spellStart"/>
      <w:proofErr w:type="gramEnd"/>
      <w:r>
        <w:rPr>
          <w:i/>
        </w:rPr>
        <w:t>Cre</w:t>
      </w:r>
      <w:proofErr w:type="spellEnd"/>
      <w:r>
        <w:t xml:space="preserve">: heat-shock inducible </w:t>
      </w:r>
      <w:proofErr w:type="spellStart"/>
      <w:r>
        <w:t>Cre</w:t>
      </w:r>
      <w:proofErr w:type="spellEnd"/>
      <w:r>
        <w:t xml:space="preserve">, a recombinase that facilitates </w:t>
      </w:r>
      <w:proofErr w:type="spellStart"/>
      <w:r>
        <w:t>LoxP</w:t>
      </w:r>
      <w:proofErr w:type="spellEnd"/>
      <w:r>
        <w:t xml:space="preserve"> recombination</w:t>
      </w:r>
    </w:p>
    <w:p w14:paraId="487E3217" w14:textId="77777777" w:rsidR="00E70D5F" w:rsidRDefault="00054878">
      <w:pPr>
        <w:ind w:left="720"/>
        <w:jc w:val="center"/>
      </w:pPr>
      <w:r>
        <w:rPr>
          <w:noProof/>
        </w:rPr>
        <w:lastRenderedPageBreak/>
        <w:drawing>
          <wp:inline distT="0" distB="0" distL="0" distR="0" wp14:anchorId="756954D8" wp14:editId="64E8CBE4">
            <wp:extent cx="3786188" cy="192039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3786188" cy="1920398"/>
                    </a:xfrm>
                    <a:prstGeom prst="rect">
                      <a:avLst/>
                    </a:prstGeom>
                    <a:ln/>
                  </pic:spPr>
                </pic:pic>
              </a:graphicData>
            </a:graphic>
          </wp:inline>
        </w:drawing>
      </w:r>
    </w:p>
    <w:p w14:paraId="2C54852F" w14:textId="77777777" w:rsidR="00E70D5F" w:rsidRDefault="00054878">
      <w:pPr>
        <w:ind w:left="720"/>
        <w:jc w:val="center"/>
        <w:rPr>
          <w:sz w:val="16"/>
          <w:szCs w:val="16"/>
        </w:rPr>
      </w:pPr>
      <w:r>
        <w:rPr>
          <w:sz w:val="16"/>
          <w:szCs w:val="16"/>
        </w:rPr>
        <w:t>(Figure from: Dickinson et al., 2015)</w:t>
      </w:r>
    </w:p>
    <w:p w14:paraId="418613F9" w14:textId="77777777" w:rsidR="00E70D5F" w:rsidRDefault="00E70D5F">
      <w:pPr>
        <w:ind w:left="720"/>
        <w:jc w:val="center"/>
        <w:rPr>
          <w:sz w:val="16"/>
          <w:szCs w:val="16"/>
        </w:rPr>
      </w:pPr>
    </w:p>
    <w:p w14:paraId="4FB8FE43" w14:textId="77777777" w:rsidR="00E70D5F" w:rsidRDefault="00054878">
      <w:pPr>
        <w:pStyle w:val="Heading3"/>
      </w:pPr>
      <w:bookmarkStart w:id="136" w:name="_Toc104030055"/>
      <w:r>
        <w:t>Hygromycin (</w:t>
      </w:r>
      <w:proofErr w:type="spellStart"/>
      <w:r>
        <w:t>Hygr</w:t>
      </w:r>
      <w:proofErr w:type="spellEnd"/>
      <w:r>
        <w:t>) treatment</w:t>
      </w:r>
      <w:bookmarkEnd w:id="136"/>
    </w:p>
    <w:p w14:paraId="06FF4322" w14:textId="77777777" w:rsidR="00E70D5F" w:rsidRDefault="00054878" w:rsidP="00BC7FEC">
      <w:pPr>
        <w:numPr>
          <w:ilvl w:val="0"/>
          <w:numId w:val="25"/>
        </w:numPr>
      </w:pPr>
      <w:r>
        <w:t>Aliquots of Hygromycin can be made by diluting 1 mL of Hygromycin B Solution (50 mg / mL in PBS) in 9 mL of distilled water in 15 mL conical tubes.</w:t>
      </w:r>
    </w:p>
    <w:p w14:paraId="09BF2D52" w14:textId="77777777" w:rsidR="00E70D5F" w:rsidRDefault="00054878" w:rsidP="00BC7FEC">
      <w:pPr>
        <w:numPr>
          <w:ilvl w:val="0"/>
          <w:numId w:val="25"/>
        </w:numPr>
      </w:pPr>
      <w:r>
        <w:t>Thaw tubes of Hygromycin from the freezer (one 10 mL tube is enough for ~25 plates). Frozen tubes can be thawed overnight in the refrigerator.</w:t>
      </w:r>
    </w:p>
    <w:p w14:paraId="063A5E96" w14:textId="77777777" w:rsidR="00E70D5F" w:rsidRDefault="00054878" w:rsidP="00BC7FEC">
      <w:pPr>
        <w:numPr>
          <w:ilvl w:val="0"/>
          <w:numId w:val="25"/>
        </w:numPr>
      </w:pPr>
      <w:r>
        <w:t xml:space="preserve">Add 400 </w:t>
      </w:r>
      <w:proofErr w:type="spellStart"/>
      <w:r>
        <w:t>μL</w:t>
      </w:r>
      <w:proofErr w:type="spellEnd"/>
      <w:r>
        <w:t xml:space="preserve"> of Hygromycin per plate and swirl the plate to spread it evenly.</w:t>
      </w:r>
    </w:p>
    <w:p w14:paraId="084B5206" w14:textId="77777777" w:rsidR="00E70D5F" w:rsidRDefault="00054878" w:rsidP="00BC7FEC">
      <w:pPr>
        <w:numPr>
          <w:ilvl w:val="0"/>
          <w:numId w:val="25"/>
        </w:numPr>
      </w:pPr>
      <w:r>
        <w:t>Once dried, return the plates to 25°C.</w:t>
      </w:r>
    </w:p>
    <w:p w14:paraId="4C966621" w14:textId="77777777" w:rsidR="00E70D5F" w:rsidRDefault="00054878">
      <w:pPr>
        <w:pStyle w:val="Heading3"/>
      </w:pPr>
      <w:bookmarkStart w:id="137" w:name="_Toc104030056"/>
      <w:r>
        <w:t>Determining integration</w:t>
      </w:r>
      <w:bookmarkEnd w:id="137"/>
    </w:p>
    <w:p w14:paraId="40D8D170" w14:textId="77777777" w:rsidR="00E70D5F" w:rsidRDefault="00054878" w:rsidP="00BC7FEC">
      <w:pPr>
        <w:numPr>
          <w:ilvl w:val="0"/>
          <w:numId w:val="36"/>
        </w:numPr>
      </w:pPr>
      <w:r>
        <w:t>a</w:t>
      </w:r>
    </w:p>
    <w:p w14:paraId="58E77A2C" w14:textId="77777777" w:rsidR="00E70D5F" w:rsidRDefault="00054878">
      <w:pPr>
        <w:pStyle w:val="Heading3"/>
      </w:pPr>
      <w:bookmarkStart w:id="138" w:name="_Toc104030057"/>
      <w:proofErr w:type="spellStart"/>
      <w:r>
        <w:t>Homozygosing</w:t>
      </w:r>
      <w:bookmarkEnd w:id="138"/>
      <w:proofErr w:type="spellEnd"/>
    </w:p>
    <w:p w14:paraId="4346C493" w14:textId="77777777" w:rsidR="00E70D5F" w:rsidRDefault="00054878" w:rsidP="00BC7FEC">
      <w:pPr>
        <w:numPr>
          <w:ilvl w:val="0"/>
          <w:numId w:val="14"/>
        </w:numPr>
      </w:pPr>
      <w:r>
        <w:t xml:space="preserve">Ideally, you want to </w:t>
      </w:r>
      <w:proofErr w:type="spellStart"/>
      <w:r>
        <w:t>homozygose</w:t>
      </w:r>
      <w:proofErr w:type="spellEnd"/>
      <w:r>
        <w:t xml:space="preserve"> your allele before attempting to </w:t>
      </w:r>
      <w:proofErr w:type="spellStart"/>
      <w:r>
        <w:t>flox</w:t>
      </w:r>
      <w:proofErr w:type="spellEnd"/>
      <w:r>
        <w:t xml:space="preserve"> it.</w:t>
      </w:r>
    </w:p>
    <w:p w14:paraId="0CF00609" w14:textId="77777777" w:rsidR="00E70D5F" w:rsidRDefault="00054878" w:rsidP="00BC7FEC">
      <w:pPr>
        <w:numPr>
          <w:ilvl w:val="0"/>
          <w:numId w:val="14"/>
        </w:numPr>
      </w:pPr>
      <w:r>
        <w:t xml:space="preserve">Occasionally, the presence of the SEC at the N-terminus of a gene (i.e., between the promoter and coding region) interferes its function and is lethal. In this case, you will need to </w:t>
      </w:r>
      <w:proofErr w:type="spellStart"/>
      <w:r>
        <w:t>flox</w:t>
      </w:r>
      <w:proofErr w:type="spellEnd"/>
      <w:r>
        <w:t xml:space="preserve"> the strain as a heterozygote and confirm the presence of your integration through other means (i.e., visualization of a fluorescent marker or PCR).</w:t>
      </w:r>
    </w:p>
    <w:p w14:paraId="6F243772" w14:textId="77777777" w:rsidR="00E70D5F" w:rsidRDefault="00054878">
      <w:pPr>
        <w:pStyle w:val="Heading3"/>
      </w:pPr>
      <w:bookmarkStart w:id="139" w:name="_Toc104030058"/>
      <w:proofErr w:type="spellStart"/>
      <w:r>
        <w:t>Floxing</w:t>
      </w:r>
      <w:bookmarkEnd w:id="139"/>
      <w:proofErr w:type="spellEnd"/>
    </w:p>
    <w:p w14:paraId="5B7008BF" w14:textId="77777777" w:rsidR="00E70D5F" w:rsidRDefault="00054878" w:rsidP="00BC7FEC">
      <w:pPr>
        <w:numPr>
          <w:ilvl w:val="0"/>
          <w:numId w:val="31"/>
        </w:numPr>
      </w:pPr>
      <w:r>
        <w:t xml:space="preserve">The Goldstein lab recommends picking 6-8 L1/L2 stage larvae to each of three new plates. Heat </w:t>
      </w:r>
      <w:proofErr w:type="gramStart"/>
      <w:r>
        <w:t>shock</w:t>
      </w:r>
      <w:proofErr w:type="gramEnd"/>
      <w:r>
        <w:t xml:space="preserve"> the plates at 34°C for 4 hours or 32°C for 4-5 hours in an air incubator. Following heat shock, return the plates to 20°C or 25°C.</w:t>
      </w:r>
    </w:p>
    <w:p w14:paraId="740C7CCC" w14:textId="77777777" w:rsidR="00E70D5F" w:rsidRDefault="00054878" w:rsidP="00BC7FEC">
      <w:pPr>
        <w:numPr>
          <w:ilvl w:val="0"/>
          <w:numId w:val="31"/>
        </w:numPr>
      </w:pPr>
      <w:r>
        <w:t>Several days later, pick wild-type (non-roller) progeny to new plates. Be aware that the roller phenotype does not appear until L3, so it is advised to pick only L4 and adult animals. If you cannot find any wild-type animals, repeat the heat shock step.</w:t>
      </w:r>
    </w:p>
    <w:p w14:paraId="1E1C9027" w14:textId="77777777" w:rsidR="00E70D5F" w:rsidRDefault="00054878">
      <w:pPr>
        <w:pStyle w:val="Heading1"/>
      </w:pPr>
      <w:bookmarkStart w:id="140" w:name="_Toc104030059"/>
      <w:r>
        <w:t>Microscopy</w:t>
      </w:r>
      <w:bookmarkEnd w:id="140"/>
    </w:p>
    <w:p w14:paraId="48D2ED54" w14:textId="77777777" w:rsidR="00E70D5F" w:rsidRDefault="00054878">
      <w:pPr>
        <w:pStyle w:val="Heading2"/>
      </w:pPr>
      <w:bookmarkStart w:id="141" w:name="_Toc104030060"/>
      <w:r>
        <w:t>Microscopes</w:t>
      </w:r>
      <w:bookmarkEnd w:id="141"/>
    </w:p>
    <w:p w14:paraId="5EE77C17" w14:textId="326BB7A0" w:rsidR="00E70D5F" w:rsidRDefault="00054878" w:rsidP="00BC7FEC">
      <w:pPr>
        <w:numPr>
          <w:ilvl w:val="0"/>
          <w:numId w:val="52"/>
        </w:numPr>
      </w:pPr>
      <w:r>
        <w:t xml:space="preserve">Our lab has </w:t>
      </w:r>
      <w:r w:rsidR="00FE0257">
        <w:t xml:space="preserve">a few </w:t>
      </w:r>
      <w:r>
        <w:t>kinds of microscopes. All microscopes have the same basic parts:</w:t>
      </w:r>
    </w:p>
    <w:p w14:paraId="7190709E" w14:textId="77777777" w:rsidR="00E70D5F" w:rsidRDefault="00054878" w:rsidP="00BC7FEC">
      <w:pPr>
        <w:numPr>
          <w:ilvl w:val="1"/>
          <w:numId w:val="52"/>
        </w:numPr>
      </w:pPr>
      <w:r>
        <w:t>Illumination/light source (e.g., bulb, LED, laser)</w:t>
      </w:r>
    </w:p>
    <w:p w14:paraId="4D3D5DAD" w14:textId="77777777" w:rsidR="00E70D5F" w:rsidRDefault="00054878" w:rsidP="00BC7FEC">
      <w:pPr>
        <w:numPr>
          <w:ilvl w:val="1"/>
          <w:numId w:val="52"/>
        </w:numPr>
      </w:pPr>
      <w:r>
        <w:t>Something to focus light on the sample (e.g., condenser)</w:t>
      </w:r>
    </w:p>
    <w:p w14:paraId="463F8E7D" w14:textId="77777777" w:rsidR="00E70D5F" w:rsidRDefault="00054878" w:rsidP="00BC7FEC">
      <w:pPr>
        <w:numPr>
          <w:ilvl w:val="1"/>
          <w:numId w:val="52"/>
        </w:numPr>
      </w:pPr>
      <w:r>
        <w:t>Sample/specimen (e.g., worms!)</w:t>
      </w:r>
    </w:p>
    <w:p w14:paraId="0F4A26AF" w14:textId="77777777" w:rsidR="00E70D5F" w:rsidRDefault="00054878" w:rsidP="00BC7FEC">
      <w:pPr>
        <w:numPr>
          <w:ilvl w:val="1"/>
          <w:numId w:val="52"/>
        </w:numPr>
      </w:pPr>
      <w:r>
        <w:t>Something to collect light from the sample (e.g., lens)</w:t>
      </w:r>
    </w:p>
    <w:p w14:paraId="2ABAAFD0" w14:textId="77777777" w:rsidR="00E70D5F" w:rsidRDefault="00054878" w:rsidP="00BC7FEC">
      <w:pPr>
        <w:numPr>
          <w:ilvl w:val="1"/>
          <w:numId w:val="52"/>
        </w:numPr>
      </w:pPr>
      <w:r>
        <w:t>Detector (e.g., camera, eyes)</w:t>
      </w:r>
    </w:p>
    <w:p w14:paraId="56F786CB" w14:textId="77777777" w:rsidR="00E70D5F" w:rsidRDefault="00054878">
      <w:pPr>
        <w:pStyle w:val="Heading3"/>
      </w:pPr>
      <w:bookmarkStart w:id="142" w:name="_Toc104030061"/>
      <w:r>
        <w:t>Stereo/dissecting microscope</w:t>
      </w:r>
      <w:bookmarkEnd w:id="142"/>
    </w:p>
    <w:p w14:paraId="70FAF77B" w14:textId="77777777" w:rsidR="00E70D5F" w:rsidRDefault="00054878" w:rsidP="00BC7FEC">
      <w:pPr>
        <w:numPr>
          <w:ilvl w:val="0"/>
          <w:numId w:val="9"/>
        </w:numPr>
      </w:pPr>
      <w:r>
        <w:t>Each lab bench has a stereo/dissecting microscope. Only one is equipped with a camera, therefore, these are used for daily tasks other than imaging, such as strain maintenance and setting up crosses.</w:t>
      </w:r>
    </w:p>
    <w:p w14:paraId="66F50C70" w14:textId="42DBA6D2" w:rsidR="00E70D5F" w:rsidRDefault="00054878">
      <w:pPr>
        <w:pStyle w:val="Heading3"/>
      </w:pPr>
      <w:bookmarkStart w:id="143" w:name="_Toc104030062"/>
      <w:r>
        <w:t>Fluoresc</w:t>
      </w:r>
      <w:r w:rsidR="001D5C34">
        <w:t>ence</w:t>
      </w:r>
      <w:r>
        <w:t xml:space="preserve"> dissecting microscope</w:t>
      </w:r>
      <w:bookmarkEnd w:id="143"/>
    </w:p>
    <w:p w14:paraId="61EB0E1C" w14:textId="77777777" w:rsidR="00E70D5F" w:rsidRDefault="00054878" w:rsidP="00BC7FEC">
      <w:pPr>
        <w:numPr>
          <w:ilvl w:val="0"/>
          <w:numId w:val="67"/>
        </w:numPr>
      </w:pPr>
      <w:r>
        <w:t>The fluorescent dissecting scope is used to visualize fluorescent protein expression in worms on plates, without needing to mount them on slides. This is especially useful for screening injected worms and cross progeny.</w:t>
      </w:r>
    </w:p>
    <w:p w14:paraId="118937D1" w14:textId="7F69979F" w:rsidR="00E70D5F" w:rsidRDefault="001D5C34">
      <w:pPr>
        <w:pStyle w:val="Heading3"/>
      </w:pPr>
      <w:bookmarkStart w:id="144" w:name="_Toc104030063"/>
      <w:r>
        <w:t>Epifluorescence</w:t>
      </w:r>
      <w:r w:rsidR="00054878">
        <w:t xml:space="preserve"> microscope</w:t>
      </w:r>
      <w:bookmarkEnd w:id="144"/>
    </w:p>
    <w:p w14:paraId="582F1920" w14:textId="5D922216" w:rsidR="00E70D5F" w:rsidRDefault="00054878" w:rsidP="00BC7FEC">
      <w:pPr>
        <w:numPr>
          <w:ilvl w:val="0"/>
          <w:numId w:val="68"/>
        </w:numPr>
      </w:pPr>
      <w:r>
        <w:t>The epifluorescen</w:t>
      </w:r>
      <w:r w:rsidR="001D5C34">
        <w:t xml:space="preserve">ce </w:t>
      </w:r>
      <w:r>
        <w:t xml:space="preserve">microscope is used to visualize worms at high magnification. The scope uses a light engine that allows you to visualize multiple wavelengths of </w:t>
      </w:r>
      <w:proofErr w:type="spellStart"/>
      <w:proofErr w:type="gramStart"/>
      <w:r>
        <w:t>light.Typically</w:t>
      </w:r>
      <w:proofErr w:type="spellEnd"/>
      <w:proofErr w:type="gramEnd"/>
      <w:r>
        <w:t xml:space="preserve"> this scope is only used for non-imaging tasks (i.e., scoring for anchor cell invasion, screening injections or crosses, etc.) or imaging in DIC only.</w:t>
      </w:r>
    </w:p>
    <w:p w14:paraId="1202C8E4" w14:textId="77777777" w:rsidR="00FE0257" w:rsidRDefault="00FE0257">
      <w:pPr>
        <w:pStyle w:val="Heading3"/>
      </w:pPr>
    </w:p>
    <w:p w14:paraId="5CAD5031" w14:textId="77777777" w:rsidR="00FE0257" w:rsidRDefault="00FE0257">
      <w:pPr>
        <w:pStyle w:val="Heading3"/>
      </w:pPr>
    </w:p>
    <w:p w14:paraId="5C20DD01" w14:textId="77777777" w:rsidR="00FE0257" w:rsidRDefault="00FE0257">
      <w:pPr>
        <w:pStyle w:val="Heading3"/>
      </w:pPr>
    </w:p>
    <w:p w14:paraId="3CA568AA" w14:textId="77777777" w:rsidR="00E70D5F" w:rsidRDefault="00E70D5F" w:rsidP="00FE0257">
      <w:pPr>
        <w:ind w:left="720"/>
      </w:pPr>
    </w:p>
    <w:p w14:paraId="30AD1887" w14:textId="77777777" w:rsidR="00E70D5F" w:rsidRDefault="00054878">
      <w:pPr>
        <w:pStyle w:val="Heading2"/>
      </w:pPr>
      <w:bookmarkStart w:id="145" w:name="_Toc104030064"/>
      <w:r>
        <w:lastRenderedPageBreak/>
        <w:t>Preparing slides</w:t>
      </w:r>
      <w:bookmarkEnd w:id="145"/>
    </w:p>
    <w:p w14:paraId="7B92B38E" w14:textId="77777777" w:rsidR="00E70D5F" w:rsidRDefault="00054878">
      <w:pPr>
        <w:pStyle w:val="Heading3"/>
      </w:pPr>
      <w:bookmarkStart w:id="146" w:name="_4baoogicxwme" w:colFirst="0" w:colLast="0"/>
      <w:bookmarkStart w:id="147" w:name="_Toc104030065"/>
      <w:bookmarkEnd w:id="146"/>
      <w:r>
        <w:t>For static imaging</w:t>
      </w:r>
      <w:bookmarkEnd w:id="147"/>
    </w:p>
    <w:p w14:paraId="45FF377C" w14:textId="77777777" w:rsidR="00E70D5F" w:rsidRDefault="00054878" w:rsidP="00BC7FEC">
      <w:pPr>
        <w:numPr>
          <w:ilvl w:val="0"/>
          <w:numId w:val="29"/>
        </w:numPr>
      </w:pPr>
      <w:r>
        <w:t>A</w:t>
      </w:r>
    </w:p>
    <w:p w14:paraId="6B007546" w14:textId="77777777" w:rsidR="00E70D5F" w:rsidRDefault="00054878">
      <w:pPr>
        <w:ind w:left="720"/>
        <w:jc w:val="center"/>
      </w:pPr>
      <w:r>
        <w:rPr>
          <w:noProof/>
        </w:rPr>
        <w:drawing>
          <wp:inline distT="114300" distB="114300" distL="114300" distR="114300" wp14:anchorId="51E2D98C" wp14:editId="06C0A309">
            <wp:extent cx="2395538" cy="1693142"/>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2395538" cy="1693142"/>
                    </a:xfrm>
                    <a:prstGeom prst="rect">
                      <a:avLst/>
                    </a:prstGeom>
                    <a:ln/>
                  </pic:spPr>
                </pic:pic>
              </a:graphicData>
            </a:graphic>
          </wp:inline>
        </w:drawing>
      </w:r>
    </w:p>
    <w:p w14:paraId="0B9FE77C" w14:textId="77777777" w:rsidR="00E70D5F" w:rsidRDefault="00054878">
      <w:pPr>
        <w:ind w:left="720"/>
        <w:jc w:val="center"/>
      </w:pPr>
      <w:r>
        <w:rPr>
          <w:sz w:val="16"/>
          <w:szCs w:val="16"/>
        </w:rPr>
        <w:t>(Figure from: Kelley et al., 2017)</w:t>
      </w:r>
    </w:p>
    <w:p w14:paraId="108026A3" w14:textId="77777777" w:rsidR="00E70D5F" w:rsidRDefault="00054878">
      <w:pPr>
        <w:pStyle w:val="Heading3"/>
      </w:pPr>
      <w:bookmarkStart w:id="148" w:name="_73qo73g8xo11" w:colFirst="0" w:colLast="0"/>
      <w:bookmarkStart w:id="149" w:name="_Toc104030066"/>
      <w:bookmarkEnd w:id="148"/>
      <w:r>
        <w:t>Time lapse mounts</w:t>
      </w:r>
      <w:bookmarkEnd w:id="149"/>
    </w:p>
    <w:p w14:paraId="1F570399" w14:textId="77777777" w:rsidR="00E70D5F" w:rsidRDefault="00054878" w:rsidP="00BC7FEC">
      <w:pPr>
        <w:numPr>
          <w:ilvl w:val="0"/>
          <w:numId w:val="32"/>
        </w:numPr>
      </w:pPr>
      <w:r>
        <w:t>A</w:t>
      </w:r>
    </w:p>
    <w:p w14:paraId="6831C9E3" w14:textId="77777777" w:rsidR="00E70D5F" w:rsidRDefault="00054878">
      <w:pPr>
        <w:ind w:left="720"/>
      </w:pPr>
      <w:r>
        <w:rPr>
          <w:noProof/>
        </w:rPr>
        <w:drawing>
          <wp:inline distT="114300" distB="114300" distL="114300" distR="114300" wp14:anchorId="273B3536" wp14:editId="25752126">
            <wp:extent cx="4114800" cy="1419225"/>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b="67035"/>
                    <a:stretch>
                      <a:fillRect/>
                    </a:stretch>
                  </pic:blipFill>
                  <pic:spPr>
                    <a:xfrm>
                      <a:off x="0" y="0"/>
                      <a:ext cx="4114800" cy="1419225"/>
                    </a:xfrm>
                    <a:prstGeom prst="rect">
                      <a:avLst/>
                    </a:prstGeom>
                    <a:ln/>
                  </pic:spPr>
                </pic:pic>
              </a:graphicData>
            </a:graphic>
          </wp:inline>
        </w:drawing>
      </w:r>
      <w:r>
        <w:rPr>
          <w:noProof/>
        </w:rPr>
        <w:drawing>
          <wp:inline distT="114300" distB="114300" distL="114300" distR="114300" wp14:anchorId="1985820D" wp14:editId="31DAFEFF">
            <wp:extent cx="2066925" cy="14192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t="36061" r="49768" b="30973"/>
                    <a:stretch>
                      <a:fillRect/>
                    </a:stretch>
                  </pic:blipFill>
                  <pic:spPr>
                    <a:xfrm>
                      <a:off x="0" y="0"/>
                      <a:ext cx="2066925" cy="1419225"/>
                    </a:xfrm>
                    <a:prstGeom prst="rect">
                      <a:avLst/>
                    </a:prstGeom>
                    <a:ln/>
                  </pic:spPr>
                </pic:pic>
              </a:graphicData>
            </a:graphic>
          </wp:inline>
        </w:drawing>
      </w:r>
    </w:p>
    <w:p w14:paraId="591B0A57" w14:textId="77777777" w:rsidR="00E70D5F" w:rsidRDefault="00054878">
      <w:pPr>
        <w:ind w:left="720"/>
      </w:pPr>
      <w:r>
        <w:rPr>
          <w:noProof/>
        </w:rPr>
        <w:drawing>
          <wp:inline distT="114300" distB="114300" distL="114300" distR="114300" wp14:anchorId="3975410C" wp14:editId="624D3CFA">
            <wp:extent cx="2066925" cy="132397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l="50925" t="35398" r="-1157" b="33849"/>
                    <a:stretch>
                      <a:fillRect/>
                    </a:stretch>
                  </pic:blipFill>
                  <pic:spPr>
                    <a:xfrm>
                      <a:off x="0" y="0"/>
                      <a:ext cx="2066925" cy="1323975"/>
                    </a:xfrm>
                    <a:prstGeom prst="rect">
                      <a:avLst/>
                    </a:prstGeom>
                    <a:ln/>
                  </pic:spPr>
                </pic:pic>
              </a:graphicData>
            </a:graphic>
          </wp:inline>
        </w:drawing>
      </w:r>
      <w:r>
        <w:rPr>
          <w:noProof/>
        </w:rPr>
        <w:drawing>
          <wp:inline distT="114300" distB="114300" distL="114300" distR="114300" wp14:anchorId="482937EF" wp14:editId="7053A1FD">
            <wp:extent cx="4114800" cy="135255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t="67477" b="1106"/>
                    <a:stretch>
                      <a:fillRect/>
                    </a:stretch>
                  </pic:blipFill>
                  <pic:spPr>
                    <a:xfrm>
                      <a:off x="0" y="0"/>
                      <a:ext cx="4114800" cy="1352550"/>
                    </a:xfrm>
                    <a:prstGeom prst="rect">
                      <a:avLst/>
                    </a:prstGeom>
                    <a:ln/>
                  </pic:spPr>
                </pic:pic>
              </a:graphicData>
            </a:graphic>
          </wp:inline>
        </w:drawing>
      </w:r>
    </w:p>
    <w:p w14:paraId="7D6895A0" w14:textId="77777777" w:rsidR="00E70D5F" w:rsidRDefault="00054878">
      <w:pPr>
        <w:ind w:left="720"/>
        <w:jc w:val="center"/>
      </w:pPr>
      <w:r>
        <w:rPr>
          <w:sz w:val="16"/>
          <w:szCs w:val="16"/>
        </w:rPr>
        <w:t>(Figure from: Kelley et al., 2017)</w:t>
      </w:r>
    </w:p>
    <w:p w14:paraId="30411C27" w14:textId="77777777" w:rsidR="00E70D5F" w:rsidRDefault="00E70D5F">
      <w:pPr>
        <w:pStyle w:val="Heading2"/>
      </w:pPr>
      <w:bookmarkStart w:id="150" w:name="_7lz4bs1t9cq9" w:colFirst="0" w:colLast="0"/>
      <w:bookmarkEnd w:id="150"/>
    </w:p>
    <w:p w14:paraId="4CE1D5EA" w14:textId="77777777" w:rsidR="00E70D5F" w:rsidRDefault="00054878">
      <w:pPr>
        <w:pStyle w:val="Heading2"/>
      </w:pPr>
      <w:bookmarkStart w:id="151" w:name="_Toc104030067"/>
      <w:r>
        <w:t>Köhler illumination</w:t>
      </w:r>
      <w:bookmarkEnd w:id="151"/>
    </w:p>
    <w:p w14:paraId="0ED8525E" w14:textId="77777777" w:rsidR="00E70D5F" w:rsidRDefault="00E70D5F">
      <w:pPr>
        <w:pStyle w:val="Heading2"/>
      </w:pPr>
      <w:bookmarkStart w:id="152" w:name="_pi6m0zpr3r7g" w:colFirst="0" w:colLast="0"/>
      <w:bookmarkEnd w:id="152"/>
    </w:p>
    <w:p w14:paraId="1BDCAA41" w14:textId="77777777" w:rsidR="00E70D5F" w:rsidRDefault="00054878">
      <w:pPr>
        <w:pStyle w:val="Heading2"/>
      </w:pPr>
      <w:bookmarkStart w:id="153" w:name="_Toc104030068"/>
      <w:r>
        <w:t>Channels</w:t>
      </w:r>
      <w:bookmarkEnd w:id="153"/>
    </w:p>
    <w:p w14:paraId="7B7C4BBD" w14:textId="77777777" w:rsidR="00E70D5F" w:rsidRDefault="00E70D5F">
      <w:pPr>
        <w:pStyle w:val="Heading2"/>
      </w:pPr>
      <w:bookmarkStart w:id="154" w:name="_rwbhecel7nox" w:colFirst="0" w:colLast="0"/>
      <w:bookmarkEnd w:id="154"/>
    </w:p>
    <w:p w14:paraId="6A72807A" w14:textId="77777777" w:rsidR="00E70D5F" w:rsidRDefault="00054878">
      <w:pPr>
        <w:pStyle w:val="Heading3"/>
      </w:pPr>
      <w:bookmarkStart w:id="155" w:name="_Toc104030069"/>
      <w:r>
        <w:t xml:space="preserve">Differential interference contrast (DIC) / </w:t>
      </w:r>
      <w:proofErr w:type="spellStart"/>
      <w:r>
        <w:t>Nomarski</w:t>
      </w:r>
      <w:proofErr w:type="spellEnd"/>
      <w:r>
        <w:t xml:space="preserve"> optics</w:t>
      </w:r>
      <w:bookmarkEnd w:id="155"/>
    </w:p>
    <w:p w14:paraId="45B7BB09" w14:textId="77777777" w:rsidR="00E70D5F" w:rsidRDefault="00E70D5F"/>
    <w:p w14:paraId="348F25A2" w14:textId="77777777" w:rsidR="00E70D5F" w:rsidRDefault="00054878">
      <w:pPr>
        <w:pStyle w:val="Heading3"/>
      </w:pPr>
      <w:bookmarkStart w:id="156" w:name="_Toc104030070"/>
      <w:r>
        <w:t>Fluorescent channels</w:t>
      </w:r>
      <w:bookmarkEnd w:id="156"/>
    </w:p>
    <w:p w14:paraId="72A377C3" w14:textId="77777777" w:rsidR="00E70D5F" w:rsidRDefault="00E70D5F">
      <w:pPr>
        <w:pStyle w:val="Heading2"/>
      </w:pPr>
      <w:bookmarkStart w:id="157" w:name="_w1atp22f3tyn" w:colFirst="0" w:colLast="0"/>
      <w:bookmarkEnd w:id="157"/>
    </w:p>
    <w:p w14:paraId="043671B9" w14:textId="77777777" w:rsidR="00E70D5F" w:rsidRDefault="00054878">
      <w:pPr>
        <w:pStyle w:val="Heading2"/>
      </w:pPr>
      <w:bookmarkStart w:id="158" w:name="_Toc104030071"/>
      <w:r>
        <w:t>Image acquisition</w:t>
      </w:r>
      <w:bookmarkEnd w:id="158"/>
    </w:p>
    <w:p w14:paraId="37B57FAE" w14:textId="77777777" w:rsidR="00E70D5F" w:rsidRDefault="00054878">
      <w:pPr>
        <w:pStyle w:val="Heading3"/>
      </w:pPr>
      <w:bookmarkStart w:id="159" w:name="_Toc104030072"/>
      <w:r>
        <w:t>Static imaging</w:t>
      </w:r>
      <w:bookmarkEnd w:id="159"/>
    </w:p>
    <w:p w14:paraId="48EFF5E6" w14:textId="77777777" w:rsidR="00E70D5F" w:rsidRDefault="00E70D5F"/>
    <w:p w14:paraId="38B96188" w14:textId="77777777" w:rsidR="00E70D5F" w:rsidRDefault="00054878">
      <w:pPr>
        <w:pStyle w:val="Heading3"/>
      </w:pPr>
      <w:bookmarkStart w:id="160" w:name="_Toc104030073"/>
      <w:r>
        <w:t>Time lapse imaging</w:t>
      </w:r>
      <w:bookmarkEnd w:id="160"/>
    </w:p>
    <w:p w14:paraId="3ADF643D" w14:textId="77777777" w:rsidR="00E70D5F" w:rsidRDefault="00E70D5F"/>
    <w:p w14:paraId="27155D17" w14:textId="77777777" w:rsidR="00E70D5F" w:rsidRDefault="00054878">
      <w:pPr>
        <w:pStyle w:val="Heading1"/>
      </w:pPr>
      <w:bookmarkStart w:id="161" w:name="_Toc104030074"/>
      <w:r>
        <w:t>Image processing</w:t>
      </w:r>
      <w:bookmarkEnd w:id="161"/>
    </w:p>
    <w:p w14:paraId="79A10887" w14:textId="77777777" w:rsidR="00E70D5F" w:rsidRDefault="00054878">
      <w:pPr>
        <w:pStyle w:val="Heading2"/>
      </w:pPr>
      <w:bookmarkStart w:id="162" w:name="_Toc104030075"/>
      <w:r>
        <w:t>FIJI/ImageJ</w:t>
      </w:r>
      <w:bookmarkEnd w:id="162"/>
    </w:p>
    <w:p w14:paraId="31D126B1" w14:textId="77777777" w:rsidR="00E70D5F" w:rsidRDefault="00E70D5F"/>
    <w:p w14:paraId="3FC633AF" w14:textId="77777777" w:rsidR="00E70D5F" w:rsidRDefault="00054878">
      <w:pPr>
        <w:jc w:val="center"/>
        <w:rPr>
          <w:b/>
          <w:u w:val="single"/>
        </w:rPr>
      </w:pPr>
      <w:r>
        <w:rPr>
          <w:b/>
          <w:u w:val="single"/>
        </w:rPr>
        <w:t>Instructions for image processing using FIJI:</w:t>
      </w:r>
    </w:p>
    <w:p w14:paraId="31B9A32E" w14:textId="77777777" w:rsidR="00E70D5F" w:rsidRDefault="00E70D5F"/>
    <w:p w14:paraId="39B5F70D" w14:textId="77777777" w:rsidR="00E70D5F" w:rsidRDefault="00054878" w:rsidP="00BC7FEC">
      <w:pPr>
        <w:numPr>
          <w:ilvl w:val="0"/>
          <w:numId w:val="57"/>
        </w:numPr>
        <w:spacing w:after="200"/>
      </w:pPr>
      <w:r>
        <w:t xml:space="preserve">Download FIJI image processing software for free at: </w:t>
      </w:r>
      <w:hyperlink r:id="rId41">
        <w:r>
          <w:rPr>
            <w:color w:val="1155CC"/>
            <w:u w:val="single"/>
          </w:rPr>
          <w:t>https://fiji.sc/</w:t>
        </w:r>
      </w:hyperlink>
    </w:p>
    <w:p w14:paraId="14D37150" w14:textId="77777777" w:rsidR="00E70D5F" w:rsidRDefault="00054878" w:rsidP="00BC7FEC">
      <w:pPr>
        <w:numPr>
          <w:ilvl w:val="0"/>
          <w:numId w:val="57"/>
        </w:numPr>
        <w:spacing w:after="200"/>
      </w:pPr>
      <w:r>
        <w:lastRenderedPageBreak/>
        <w:t>Open images:</w:t>
      </w:r>
      <w:r>
        <w:br/>
      </w:r>
      <w:r>
        <w:rPr>
          <w:b/>
        </w:rPr>
        <w:t xml:space="preserve">File &gt; </w:t>
      </w:r>
      <w:proofErr w:type="gramStart"/>
      <w:r>
        <w:rPr>
          <w:b/>
        </w:rPr>
        <w:t>Open..</w:t>
      </w:r>
      <w:proofErr w:type="gramEnd"/>
    </w:p>
    <w:p w14:paraId="0EAEB766" w14:textId="77777777" w:rsidR="00E70D5F" w:rsidRDefault="00054878" w:rsidP="00BC7FEC">
      <w:pPr>
        <w:numPr>
          <w:ilvl w:val="0"/>
          <w:numId w:val="57"/>
        </w:numPr>
        <w:spacing w:after="200"/>
      </w:pPr>
      <w:r>
        <w:t>Change bit depth of images (if necessary):</w:t>
      </w:r>
      <w:r>
        <w:br/>
      </w:r>
      <w:r>
        <w:rPr>
          <w:b/>
        </w:rPr>
        <w:t>Image &gt; Type &gt; 16-bit</w:t>
      </w:r>
    </w:p>
    <w:p w14:paraId="5FBE7368" w14:textId="77777777" w:rsidR="00E70D5F" w:rsidRDefault="00054878" w:rsidP="00BC7FEC">
      <w:pPr>
        <w:numPr>
          <w:ilvl w:val="0"/>
          <w:numId w:val="57"/>
        </w:numPr>
        <w:spacing w:after="200"/>
      </w:pPr>
      <w:r>
        <w:t>Overlay and colorize channels:</w:t>
      </w:r>
      <w:r>
        <w:br/>
      </w:r>
      <w:r>
        <w:rPr>
          <w:b/>
        </w:rPr>
        <w:t xml:space="preserve">Image &gt; Color &gt; Merge </w:t>
      </w:r>
      <w:proofErr w:type="gramStart"/>
      <w:r>
        <w:rPr>
          <w:b/>
        </w:rPr>
        <w:t>Channels..</w:t>
      </w:r>
      <w:proofErr w:type="gramEnd"/>
      <w:r>
        <w:br/>
        <w:t>&gt;&gt; C2 (green): select basement membrane (BM) image</w:t>
      </w:r>
      <w:r>
        <w:br/>
        <w:t>&gt;&gt; C4 (gray): select DIC image</w:t>
      </w:r>
      <w:r>
        <w:br/>
        <w:t>&gt;&gt; C6 (magenta): select anchor cell (AC) image</w:t>
      </w:r>
      <w:r>
        <w:br/>
        <w:t>&gt;&gt; Select “Create composite” and “Keep source images”</w:t>
      </w:r>
      <w:r>
        <w:br/>
        <w:t>&gt;&gt; OK</w:t>
      </w:r>
    </w:p>
    <w:p w14:paraId="285E5531" w14:textId="77777777" w:rsidR="00E70D5F" w:rsidRDefault="00054878" w:rsidP="00BC7FEC">
      <w:pPr>
        <w:numPr>
          <w:ilvl w:val="0"/>
          <w:numId w:val="57"/>
        </w:numPr>
        <w:spacing w:after="200"/>
      </w:pPr>
      <w:r>
        <w:t>Adjust brightness and contrast of each channel:</w:t>
      </w:r>
      <w:r>
        <w:br/>
        <w:t>Use the slider to at the bottom of the composite image to switch between channels</w:t>
      </w:r>
      <w:r>
        <w:br/>
        <w:t>(the color of text on top of the image corresponds to the channel selected)</w:t>
      </w:r>
      <w:r>
        <w:br/>
      </w:r>
      <w:r>
        <w:rPr>
          <w:b/>
        </w:rPr>
        <w:t>Image &gt; Adjust &gt; Brightness/</w:t>
      </w:r>
      <w:proofErr w:type="gramStart"/>
      <w:r>
        <w:rPr>
          <w:b/>
        </w:rPr>
        <w:t>contrast..</w:t>
      </w:r>
      <w:proofErr w:type="gramEnd"/>
      <w:r>
        <w:br/>
        <w:t>&gt;&gt; Adjust settings to maximize signal while minimizing background</w:t>
      </w:r>
    </w:p>
    <w:p w14:paraId="45F70EAB" w14:textId="77777777" w:rsidR="00E70D5F" w:rsidRDefault="00054878" w:rsidP="00BC7FEC">
      <w:pPr>
        <w:numPr>
          <w:ilvl w:val="0"/>
          <w:numId w:val="57"/>
        </w:numPr>
        <w:spacing w:after="200"/>
      </w:pPr>
      <w:r>
        <w:t>Rotate composite image:</w:t>
      </w:r>
      <w:r>
        <w:br/>
      </w:r>
      <w:r>
        <w:rPr>
          <w:b/>
        </w:rPr>
        <w:t>Image &gt; Transform &gt; Rotate 90 degrees right/left</w:t>
      </w:r>
      <w:r>
        <w:rPr>
          <w:b/>
        </w:rPr>
        <w:br/>
        <w:t xml:space="preserve">Image &gt; Transform &gt; </w:t>
      </w:r>
      <w:proofErr w:type="gramStart"/>
      <w:r>
        <w:rPr>
          <w:b/>
        </w:rPr>
        <w:t>Rotate..</w:t>
      </w:r>
      <w:proofErr w:type="gramEnd"/>
      <w:r>
        <w:br/>
        <w:t>&gt;&gt; Select “Preview”</w:t>
      </w:r>
      <w:r>
        <w:br/>
        <w:t>&gt;&gt; OK</w:t>
      </w:r>
    </w:p>
    <w:p w14:paraId="31FA961B" w14:textId="77777777" w:rsidR="00E70D5F" w:rsidRDefault="00054878" w:rsidP="00BC7FEC">
      <w:pPr>
        <w:numPr>
          <w:ilvl w:val="0"/>
          <w:numId w:val="57"/>
        </w:numPr>
        <w:spacing w:after="200"/>
      </w:pPr>
      <w:r>
        <w:t>Save composite image:</w:t>
      </w:r>
      <w:r>
        <w:br/>
      </w:r>
      <w:r>
        <w:rPr>
          <w:b/>
        </w:rPr>
        <w:t xml:space="preserve">File &gt; Save as &gt; </w:t>
      </w:r>
      <w:proofErr w:type="gramStart"/>
      <w:r>
        <w:rPr>
          <w:b/>
        </w:rPr>
        <w:t>PNG..</w:t>
      </w:r>
      <w:proofErr w:type="gramEnd"/>
    </w:p>
    <w:p w14:paraId="755D576E" w14:textId="77777777" w:rsidR="00E70D5F" w:rsidRDefault="00E70D5F"/>
    <w:p w14:paraId="18F01E0F" w14:textId="77777777" w:rsidR="00E70D5F" w:rsidRDefault="00E70D5F"/>
    <w:p w14:paraId="4EBDEC1B" w14:textId="77777777" w:rsidR="00E70D5F" w:rsidRDefault="00054878">
      <w:pPr>
        <w:pStyle w:val="Heading3"/>
      </w:pPr>
      <w:bookmarkStart w:id="163" w:name="_Toc104030076"/>
      <w:r>
        <w:t>Importing image files</w:t>
      </w:r>
      <w:bookmarkEnd w:id="163"/>
    </w:p>
    <w:p w14:paraId="6717ACA9" w14:textId="77777777" w:rsidR="00E70D5F" w:rsidRDefault="00E70D5F" w:rsidP="00BC7FEC">
      <w:pPr>
        <w:numPr>
          <w:ilvl w:val="0"/>
          <w:numId w:val="55"/>
        </w:numPr>
      </w:pPr>
    </w:p>
    <w:p w14:paraId="1247BBF8" w14:textId="77777777" w:rsidR="00E70D5F" w:rsidRDefault="00054878">
      <w:pPr>
        <w:pStyle w:val="Heading3"/>
      </w:pPr>
      <w:bookmarkStart w:id="164" w:name="_Toc104030077"/>
      <w:r>
        <w:t>Adjusting brightness/contrast</w:t>
      </w:r>
      <w:bookmarkEnd w:id="164"/>
    </w:p>
    <w:p w14:paraId="6502D423" w14:textId="77777777" w:rsidR="00E70D5F" w:rsidRDefault="00E70D5F" w:rsidP="00BC7FEC">
      <w:pPr>
        <w:numPr>
          <w:ilvl w:val="0"/>
          <w:numId w:val="28"/>
        </w:numPr>
      </w:pPr>
    </w:p>
    <w:p w14:paraId="389121A6" w14:textId="77777777" w:rsidR="00E70D5F" w:rsidRDefault="00054878">
      <w:pPr>
        <w:pStyle w:val="Heading3"/>
      </w:pPr>
      <w:bookmarkStart w:id="165" w:name="_Toc104030078"/>
      <w:r>
        <w:t>Background subtraction</w:t>
      </w:r>
      <w:bookmarkEnd w:id="165"/>
    </w:p>
    <w:p w14:paraId="32C4BC77" w14:textId="77777777" w:rsidR="00E70D5F" w:rsidRDefault="00E70D5F" w:rsidP="00BC7FEC">
      <w:pPr>
        <w:numPr>
          <w:ilvl w:val="0"/>
          <w:numId w:val="39"/>
        </w:numPr>
      </w:pPr>
    </w:p>
    <w:p w14:paraId="407EEEEE" w14:textId="77777777" w:rsidR="00E70D5F" w:rsidRDefault="00054878">
      <w:pPr>
        <w:pStyle w:val="Heading3"/>
      </w:pPr>
      <w:bookmarkStart w:id="166" w:name="_Toc104030079"/>
      <w:r>
        <w:t>Quantification</w:t>
      </w:r>
      <w:bookmarkEnd w:id="166"/>
    </w:p>
    <w:p w14:paraId="60A10829" w14:textId="77777777" w:rsidR="00E70D5F" w:rsidRDefault="00054878" w:rsidP="00BC7FEC">
      <w:pPr>
        <w:numPr>
          <w:ilvl w:val="0"/>
          <w:numId w:val="74"/>
        </w:numPr>
      </w:pPr>
      <w:r>
        <w:t>Quantifying uniform expression</w:t>
      </w:r>
    </w:p>
    <w:p w14:paraId="1CC2F5B9" w14:textId="77777777" w:rsidR="00E70D5F" w:rsidRDefault="00054878" w:rsidP="00BC7FEC">
      <w:pPr>
        <w:numPr>
          <w:ilvl w:val="0"/>
          <w:numId w:val="74"/>
        </w:numPr>
      </w:pPr>
      <w:r>
        <w:t>Quantifying puncta</w:t>
      </w:r>
    </w:p>
    <w:p w14:paraId="7E59721A" w14:textId="77777777" w:rsidR="00E70D5F" w:rsidRDefault="00054878" w:rsidP="00BC7FEC">
      <w:pPr>
        <w:numPr>
          <w:ilvl w:val="0"/>
          <w:numId w:val="74"/>
        </w:numPr>
      </w:pPr>
      <w:r>
        <w:t>Quantifying DHB</w:t>
      </w:r>
    </w:p>
    <w:p w14:paraId="487B3C9E" w14:textId="77777777" w:rsidR="00E70D5F" w:rsidRDefault="00054878" w:rsidP="00BC7FEC">
      <w:pPr>
        <w:numPr>
          <w:ilvl w:val="1"/>
          <w:numId w:val="74"/>
        </w:numPr>
      </w:pPr>
      <w:r>
        <w:t xml:space="preserve">Step 1: For single timepoint images, open </w:t>
      </w:r>
      <w:proofErr w:type="gramStart"/>
      <w:r>
        <w:t>the .</w:t>
      </w:r>
      <w:proofErr w:type="spellStart"/>
      <w:r>
        <w:t>nd</w:t>
      </w:r>
      <w:proofErr w:type="spellEnd"/>
      <w:proofErr w:type="gramEnd"/>
      <w:r>
        <w:t xml:space="preserve"> file. You will want to make sure that the options I've circled are NOT checked. For </w:t>
      </w:r>
      <w:proofErr w:type="spellStart"/>
      <w:r>
        <w:t>timelapses</w:t>
      </w:r>
      <w:proofErr w:type="spellEnd"/>
      <w:r>
        <w:t>, open your file by going to File &gt; Import &gt; TIFF Virtual Stack… and selecting your file.</w:t>
      </w:r>
    </w:p>
    <w:p w14:paraId="3AD145E7" w14:textId="77777777" w:rsidR="00E70D5F" w:rsidRDefault="00054878" w:rsidP="00BC7FEC">
      <w:pPr>
        <w:numPr>
          <w:ilvl w:val="1"/>
          <w:numId w:val="74"/>
        </w:numPr>
      </w:pPr>
      <w:r>
        <w:t xml:space="preserve">Step 2: Select the channel using the slider labeled "C", and choose the Z position using the slider labeled "Z", and the slider with the play symbol is for </w:t>
      </w:r>
      <w:proofErr w:type="spellStart"/>
      <w:r>
        <w:t>timelapse</w:t>
      </w:r>
      <w:proofErr w:type="spellEnd"/>
      <w:r>
        <w:t>.</w:t>
      </w:r>
    </w:p>
    <w:p w14:paraId="097373DB" w14:textId="77777777" w:rsidR="00E70D5F" w:rsidRDefault="00054878" w:rsidP="00BC7FEC">
      <w:pPr>
        <w:numPr>
          <w:ilvl w:val="1"/>
          <w:numId w:val="74"/>
        </w:numPr>
      </w:pPr>
      <w:r>
        <w:t>Step 3: Select the channel you are quantifying, and click "Process" (at the top of your screen) and then select "Subtract background..." from the drop-down menu. Make sure the rolling ball radius is set to 50 and the other options are unchecked, then hit "OK".</w:t>
      </w:r>
    </w:p>
    <w:p w14:paraId="2D30503B" w14:textId="77777777" w:rsidR="00E70D5F" w:rsidRDefault="00054878" w:rsidP="00BC7FEC">
      <w:pPr>
        <w:numPr>
          <w:ilvl w:val="1"/>
          <w:numId w:val="74"/>
        </w:numPr>
      </w:pPr>
      <w:r>
        <w:t>Step 4: Find the cell you want to quantify and get its nucleus in focus. You can use the DIC or nuclear mask channels for this.</w:t>
      </w:r>
    </w:p>
    <w:p w14:paraId="3182BFB3" w14:textId="77777777" w:rsidR="00E70D5F" w:rsidRDefault="00054878" w:rsidP="00BC7FEC">
      <w:pPr>
        <w:numPr>
          <w:ilvl w:val="1"/>
          <w:numId w:val="74"/>
        </w:numPr>
      </w:pPr>
      <w:r>
        <w:t>Step 5: You can go to "Image" (at the top of your screen), then select "Adjust" and then "Brightness/Contrast..." to adjust the image to make it easier to see. Just make sure you DON'T hit "Apply", or else it will change the brightness values in your measurements.</w:t>
      </w:r>
    </w:p>
    <w:p w14:paraId="00010ED2" w14:textId="77777777" w:rsidR="00E70D5F" w:rsidRDefault="00054878" w:rsidP="00BC7FEC">
      <w:pPr>
        <w:numPr>
          <w:ilvl w:val="1"/>
          <w:numId w:val="74"/>
        </w:numPr>
      </w:pPr>
      <w:r>
        <w:t xml:space="preserve">Step 6: Click the "Freehand selection" tool in the toolbar. And then draw a circle around the nucleus except exclude the nucleolus (as you can see in the yellow outline below. I find it’s helpful to zoom in to my cell of interest before drawing it, you can do this through pressing Ctrl and + while hovering over the </w:t>
      </w:r>
      <w:r>
        <w:lastRenderedPageBreak/>
        <w:t>cell. Ctrl and - zooms out.</w:t>
      </w:r>
      <w:r>
        <w:br/>
      </w:r>
      <w:r>
        <w:rPr>
          <w:noProof/>
        </w:rPr>
        <w:drawing>
          <wp:inline distT="114300" distB="114300" distL="114300" distR="114300" wp14:anchorId="537A62C4" wp14:editId="192BDCC9">
            <wp:extent cx="1683946" cy="190976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1683946" cy="1909763"/>
                    </a:xfrm>
                    <a:prstGeom prst="rect">
                      <a:avLst/>
                    </a:prstGeom>
                    <a:ln/>
                  </pic:spPr>
                </pic:pic>
              </a:graphicData>
            </a:graphic>
          </wp:inline>
        </w:drawing>
      </w:r>
    </w:p>
    <w:p w14:paraId="43A24B22" w14:textId="77777777" w:rsidR="00E70D5F" w:rsidRDefault="00054878" w:rsidP="00BC7FEC">
      <w:pPr>
        <w:numPr>
          <w:ilvl w:val="1"/>
          <w:numId w:val="74"/>
        </w:numPr>
      </w:pPr>
      <w:r>
        <w:t>Step 7: While your selection is still there, switch to the DHB channel (488 nm) and then collect the measurement. You can do this by pressing Ctrl and M, or pressing "Analyze" on the top of your screen and selecting "Measure" from the drop-down menu. This is your nuclear expression measurement. You may need to nudge your shape over slightly if the channels don't line up perfectly</w:t>
      </w:r>
      <w:r>
        <w:br/>
      </w:r>
      <w:r>
        <w:rPr>
          <w:noProof/>
        </w:rPr>
        <w:drawing>
          <wp:inline distT="114300" distB="114300" distL="114300" distR="114300" wp14:anchorId="42C1CDDB" wp14:editId="2003254D">
            <wp:extent cx="1838614" cy="2100263"/>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1838614" cy="2100263"/>
                    </a:xfrm>
                    <a:prstGeom prst="rect">
                      <a:avLst/>
                    </a:prstGeom>
                    <a:ln/>
                  </pic:spPr>
                </pic:pic>
              </a:graphicData>
            </a:graphic>
          </wp:inline>
        </w:drawing>
      </w:r>
    </w:p>
    <w:p w14:paraId="44291DB6" w14:textId="77777777" w:rsidR="00E70D5F" w:rsidRDefault="00054878" w:rsidP="00BC7FEC">
      <w:pPr>
        <w:numPr>
          <w:ilvl w:val="1"/>
          <w:numId w:val="74"/>
        </w:numPr>
      </w:pPr>
      <w:r>
        <w:t>Step 8: Draw a shape to measure the cytoplasm (outside of the nucleus). You don't need to get the whole part, but it's good to sample as much of the cytoplasm as you can. Note, you may want to adjust your sampling of the cytoplasm to avoid background fluorescence - remember to just be consistent.</w:t>
      </w:r>
      <w:r>
        <w:br/>
      </w:r>
      <w:r>
        <w:rPr>
          <w:noProof/>
        </w:rPr>
        <w:drawing>
          <wp:inline distT="114300" distB="114300" distL="114300" distR="114300" wp14:anchorId="33BAAD2D" wp14:editId="1B9265A6">
            <wp:extent cx="1842961" cy="2109788"/>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1842961" cy="2109788"/>
                    </a:xfrm>
                    <a:prstGeom prst="rect">
                      <a:avLst/>
                    </a:prstGeom>
                    <a:ln/>
                  </pic:spPr>
                </pic:pic>
              </a:graphicData>
            </a:graphic>
          </wp:inline>
        </w:drawing>
      </w:r>
    </w:p>
    <w:p w14:paraId="7865A5F5" w14:textId="77777777" w:rsidR="00E70D5F" w:rsidRDefault="00054878" w:rsidP="00BC7FEC">
      <w:pPr>
        <w:numPr>
          <w:ilvl w:val="1"/>
          <w:numId w:val="74"/>
        </w:numPr>
      </w:pPr>
      <w:r>
        <w:t>One thing you'll want to do before quantifying your data is determine what measurements you want to take. You can set these by clicking "Analyze" at the top of your screen and then clicking "Select measurements..." We usually collect area, mean gray value (MGV), and integrated density (although integrated density is just area x MGV).</w:t>
      </w:r>
    </w:p>
    <w:p w14:paraId="6E9C95D9" w14:textId="77777777" w:rsidR="00E70D5F" w:rsidRDefault="00054878">
      <w:pPr>
        <w:pStyle w:val="Heading3"/>
      </w:pPr>
      <w:bookmarkStart w:id="167" w:name="_Toc104030080"/>
      <w:r>
        <w:t>Exporting image files</w:t>
      </w:r>
      <w:bookmarkEnd w:id="167"/>
    </w:p>
    <w:p w14:paraId="082D8AC4" w14:textId="77777777" w:rsidR="00E70D5F" w:rsidRDefault="00E70D5F">
      <w:pPr>
        <w:pStyle w:val="Heading3"/>
      </w:pPr>
      <w:bookmarkStart w:id="168" w:name="_1ym2p2cmt5cy" w:colFirst="0" w:colLast="0"/>
      <w:bookmarkEnd w:id="168"/>
    </w:p>
    <w:p w14:paraId="56312817" w14:textId="77777777" w:rsidR="00E70D5F" w:rsidRDefault="00054878">
      <w:pPr>
        <w:pStyle w:val="Heading2"/>
      </w:pPr>
      <w:bookmarkStart w:id="169" w:name="_Toc104030081"/>
      <w:proofErr w:type="spellStart"/>
      <w:r>
        <w:t>Imaris</w:t>
      </w:r>
      <w:bookmarkEnd w:id="169"/>
      <w:proofErr w:type="spellEnd"/>
    </w:p>
    <w:p w14:paraId="36DBDE9C" w14:textId="77777777" w:rsidR="00E70D5F" w:rsidRDefault="00054878" w:rsidP="00BC7FEC">
      <w:pPr>
        <w:numPr>
          <w:ilvl w:val="0"/>
          <w:numId w:val="10"/>
        </w:numPr>
      </w:pPr>
      <w:proofErr w:type="gramStart"/>
      <w:r>
        <w:t>Spots</w:t>
      </w:r>
      <w:proofErr w:type="gramEnd"/>
      <w:r>
        <w:t xml:space="preserve"> function</w:t>
      </w:r>
    </w:p>
    <w:p w14:paraId="2BF7E1DC" w14:textId="77777777" w:rsidR="00E70D5F" w:rsidRDefault="00E70D5F"/>
    <w:p w14:paraId="44C199CF" w14:textId="77777777" w:rsidR="00E70D5F" w:rsidRDefault="00E70D5F">
      <w:pPr>
        <w:pStyle w:val="Heading2"/>
      </w:pPr>
      <w:bookmarkStart w:id="170" w:name="_fj1ubsod1zzy" w:colFirst="0" w:colLast="0"/>
      <w:bookmarkEnd w:id="170"/>
    </w:p>
    <w:p w14:paraId="5236734A" w14:textId="77777777" w:rsidR="00E70D5F" w:rsidRDefault="00054878">
      <w:pPr>
        <w:pStyle w:val="Heading2"/>
      </w:pPr>
      <w:bookmarkStart w:id="171" w:name="_Toc104030082"/>
      <w:r>
        <w:t>Adobe Illustrator</w:t>
      </w:r>
      <w:bookmarkEnd w:id="171"/>
    </w:p>
    <w:p w14:paraId="0DF1B69A" w14:textId="6AD40E81" w:rsidR="00E70D5F" w:rsidRDefault="00FE0257">
      <w:r>
        <w:t>For figure generation for publication</w:t>
      </w:r>
    </w:p>
    <w:p w14:paraId="643D6AB0" w14:textId="77777777" w:rsidR="00FE0257" w:rsidRDefault="00FE0257"/>
    <w:p w14:paraId="0CF6E7D2" w14:textId="77777777" w:rsidR="00E70D5F" w:rsidRDefault="00054878">
      <w:pPr>
        <w:pStyle w:val="Heading2"/>
      </w:pPr>
      <w:bookmarkStart w:id="172" w:name="_Toc104030083"/>
      <w:r>
        <w:t>Other tools</w:t>
      </w:r>
      <w:bookmarkEnd w:id="172"/>
    </w:p>
    <w:p w14:paraId="77282DC4" w14:textId="77777777" w:rsidR="00E70D5F" w:rsidRDefault="00054878">
      <w:pPr>
        <w:pStyle w:val="Heading3"/>
      </w:pPr>
      <w:bookmarkStart w:id="173" w:name="_Toc104030084"/>
      <w:r>
        <w:t>Intron-Exon Graphic Maker</w:t>
      </w:r>
      <w:bookmarkEnd w:id="173"/>
    </w:p>
    <w:p w14:paraId="5B70A72C" w14:textId="77777777" w:rsidR="00E70D5F" w:rsidRDefault="00BC7FEC">
      <w:hyperlink r:id="rId45">
        <w:r w:rsidR="00054878">
          <w:rPr>
            <w:color w:val="1155CC"/>
            <w:u w:val="single"/>
          </w:rPr>
          <w:t>http://wormweb.org/exonintron</w:t>
        </w:r>
      </w:hyperlink>
      <w:r w:rsidR="00054878">
        <w:t xml:space="preserve"> </w:t>
      </w:r>
    </w:p>
    <w:p w14:paraId="0BCA1D47" w14:textId="77777777" w:rsidR="00E70D5F" w:rsidRDefault="00E70D5F"/>
    <w:p w14:paraId="63D1DB8C" w14:textId="77777777" w:rsidR="00E70D5F" w:rsidRDefault="00054878">
      <w:pPr>
        <w:pStyle w:val="Heading1"/>
      </w:pPr>
      <w:bookmarkStart w:id="174" w:name="_Toc104030085"/>
      <w:r>
        <w:t>Data visualization</w:t>
      </w:r>
      <w:bookmarkEnd w:id="174"/>
    </w:p>
    <w:p w14:paraId="04E070E4" w14:textId="77777777" w:rsidR="00E70D5F" w:rsidRDefault="00054878">
      <w:pPr>
        <w:pStyle w:val="Heading2"/>
      </w:pPr>
      <w:bookmarkStart w:id="175" w:name="_Toc104030086"/>
      <w:r>
        <w:t>Plotting data in RStudio</w:t>
      </w:r>
      <w:bookmarkEnd w:id="175"/>
    </w:p>
    <w:p w14:paraId="315784F0" w14:textId="77777777" w:rsidR="00E70D5F" w:rsidRDefault="00054878">
      <w:pPr>
        <w:pStyle w:val="Heading3"/>
      </w:pPr>
      <w:bookmarkStart w:id="176" w:name="_Toc104030087"/>
      <w:r>
        <w:t>Coding basics</w:t>
      </w:r>
      <w:bookmarkEnd w:id="176"/>
    </w:p>
    <w:p w14:paraId="0593C82D" w14:textId="77777777" w:rsidR="00E70D5F" w:rsidRDefault="00054878" w:rsidP="00BC7FEC">
      <w:pPr>
        <w:numPr>
          <w:ilvl w:val="0"/>
          <w:numId w:val="77"/>
        </w:numPr>
      </w:pPr>
      <w:r>
        <w:t>To use RStudio, you will first need to download both R (</w:t>
      </w:r>
      <w:hyperlink r:id="rId46">
        <w:r>
          <w:rPr>
            <w:color w:val="1155CC"/>
            <w:u w:val="single"/>
          </w:rPr>
          <w:t>https://cran.r-project.org/mirrors.html</w:t>
        </w:r>
      </w:hyperlink>
      <w:r>
        <w:t>) and the more user-friendly interface RStudio (</w:t>
      </w:r>
      <w:hyperlink r:id="rId47">
        <w:r>
          <w:rPr>
            <w:color w:val="1155CC"/>
            <w:u w:val="single"/>
          </w:rPr>
          <w:t>https://rstudio.com/products/rstudio/download/</w:t>
        </w:r>
      </w:hyperlink>
      <w:r>
        <w:t xml:space="preserve">). </w:t>
      </w:r>
    </w:p>
    <w:p w14:paraId="117329C9" w14:textId="77777777" w:rsidR="00E70D5F" w:rsidRDefault="00054878" w:rsidP="00BC7FEC">
      <w:pPr>
        <w:numPr>
          <w:ilvl w:val="0"/>
          <w:numId w:val="77"/>
        </w:numPr>
      </w:pPr>
      <w:r>
        <w:t>To annotate your code, you can begin a line with a hashtag (#), to instruct the program that the line contains your notes and not an executable command.</w:t>
      </w:r>
    </w:p>
    <w:p w14:paraId="0A16C9C8" w14:textId="77777777" w:rsidR="00E70D5F" w:rsidRDefault="00054878" w:rsidP="00BC7FEC">
      <w:pPr>
        <w:numPr>
          <w:ilvl w:val="0"/>
          <w:numId w:val="77"/>
        </w:numPr>
      </w:pPr>
      <w:r>
        <w:t>Common errors for codes not working include a missing or extra quotation mark, parenthesis, or comma.</w:t>
      </w:r>
    </w:p>
    <w:p w14:paraId="2747B541" w14:textId="77777777" w:rsidR="00E70D5F" w:rsidRDefault="00054878" w:rsidP="00BC7FEC">
      <w:pPr>
        <w:numPr>
          <w:ilvl w:val="0"/>
          <w:numId w:val="77"/>
        </w:numPr>
      </w:pPr>
      <w:r>
        <w:t>Assignment (&lt;-)</w:t>
      </w:r>
    </w:p>
    <w:p w14:paraId="05014FEA" w14:textId="77777777" w:rsidR="00E70D5F" w:rsidRDefault="00054878">
      <w:pPr>
        <w:pStyle w:val="Heading3"/>
      </w:pPr>
      <w:bookmarkStart w:id="177" w:name="_Toc104030088"/>
      <w:r>
        <w:t>Packages</w:t>
      </w:r>
      <w:bookmarkEnd w:id="177"/>
    </w:p>
    <w:p w14:paraId="1E637A8F" w14:textId="77777777" w:rsidR="00E70D5F" w:rsidRDefault="00054878" w:rsidP="00BC7FEC">
      <w:pPr>
        <w:numPr>
          <w:ilvl w:val="0"/>
          <w:numId w:val="26"/>
        </w:numPr>
      </w:pPr>
      <w:r>
        <w:t>Ggplot2 (ggplot2 cheat sheets)</w:t>
      </w:r>
    </w:p>
    <w:p w14:paraId="69617C6A" w14:textId="77777777" w:rsidR="00E70D5F" w:rsidRDefault="00054878" w:rsidP="00BC7FEC">
      <w:pPr>
        <w:numPr>
          <w:ilvl w:val="0"/>
          <w:numId w:val="26"/>
        </w:numPr>
      </w:pPr>
      <w:r>
        <w:t>Installing packages</w:t>
      </w:r>
    </w:p>
    <w:p w14:paraId="5BEEDEC0" w14:textId="77777777" w:rsidR="00E70D5F" w:rsidRDefault="00054878" w:rsidP="00BC7FEC">
      <w:pPr>
        <w:numPr>
          <w:ilvl w:val="1"/>
          <w:numId w:val="26"/>
        </w:numPr>
      </w:pPr>
      <w:r>
        <w:t>Command:</w:t>
      </w:r>
      <w:r>
        <w:tab/>
      </w:r>
      <w:proofErr w:type="spellStart"/>
      <w:proofErr w:type="gramStart"/>
      <w:r>
        <w:rPr>
          <w:rFonts w:ascii="Consolas" w:eastAsia="Consolas" w:hAnsi="Consolas" w:cs="Consolas"/>
          <w:shd w:val="clear" w:color="auto" w:fill="EFEFEF"/>
        </w:rPr>
        <w:t>install.packages</w:t>
      </w:r>
      <w:proofErr w:type="spellEnd"/>
      <w:proofErr w:type="gramEnd"/>
      <w:r>
        <w:rPr>
          <w:rFonts w:ascii="Consolas" w:eastAsia="Consolas" w:hAnsi="Consolas" w:cs="Consolas"/>
          <w:shd w:val="clear" w:color="auto" w:fill="EFEFEF"/>
        </w:rPr>
        <w:t>(‘</w:t>
      </w:r>
      <w:r>
        <w:rPr>
          <w:rFonts w:ascii="Consolas" w:eastAsia="Consolas" w:hAnsi="Consolas" w:cs="Consolas"/>
          <w:color w:val="FF0000"/>
          <w:shd w:val="clear" w:color="auto" w:fill="EFEFEF"/>
        </w:rPr>
        <w:t>package’</w:t>
      </w:r>
      <w:r>
        <w:rPr>
          <w:rFonts w:ascii="Consolas" w:eastAsia="Consolas" w:hAnsi="Consolas" w:cs="Consolas"/>
          <w:shd w:val="clear" w:color="auto" w:fill="EFEFEF"/>
        </w:rPr>
        <w:t>)</w:t>
      </w:r>
    </w:p>
    <w:p w14:paraId="75E44955" w14:textId="77777777" w:rsidR="00E70D5F" w:rsidRDefault="00054878" w:rsidP="00BC7FEC">
      <w:pPr>
        <w:numPr>
          <w:ilvl w:val="1"/>
          <w:numId w:val="26"/>
        </w:numPr>
      </w:pPr>
      <w:r>
        <w:t>Example:</w:t>
      </w:r>
      <w:r>
        <w:rPr>
          <w:rFonts w:ascii="Consolas" w:eastAsia="Consolas" w:hAnsi="Consolas" w:cs="Consolas"/>
        </w:rPr>
        <w:tab/>
      </w:r>
      <w:proofErr w:type="spellStart"/>
      <w:proofErr w:type="gramStart"/>
      <w:r>
        <w:rPr>
          <w:rFonts w:ascii="Consolas" w:eastAsia="Consolas" w:hAnsi="Consolas" w:cs="Consolas"/>
          <w:shd w:val="clear" w:color="auto" w:fill="EFEFEF"/>
        </w:rPr>
        <w:t>install.packages</w:t>
      </w:r>
      <w:proofErr w:type="spellEnd"/>
      <w:proofErr w:type="gramEnd"/>
      <w:r>
        <w:rPr>
          <w:rFonts w:ascii="Consolas" w:eastAsia="Consolas" w:hAnsi="Consolas" w:cs="Consolas"/>
          <w:shd w:val="clear" w:color="auto" w:fill="EFEFEF"/>
        </w:rPr>
        <w:t>(‘</w:t>
      </w:r>
      <w:proofErr w:type="spellStart"/>
      <w:r>
        <w:rPr>
          <w:rFonts w:ascii="Consolas" w:eastAsia="Consolas" w:hAnsi="Consolas" w:cs="Consolas"/>
          <w:shd w:val="clear" w:color="auto" w:fill="EFEFEF"/>
        </w:rPr>
        <w:t>tidyverse</w:t>
      </w:r>
      <w:proofErr w:type="spellEnd"/>
      <w:r>
        <w:rPr>
          <w:rFonts w:ascii="Consolas" w:eastAsia="Consolas" w:hAnsi="Consolas" w:cs="Consolas"/>
          <w:shd w:val="clear" w:color="auto" w:fill="EFEFEF"/>
        </w:rPr>
        <w:t>’)</w:t>
      </w:r>
    </w:p>
    <w:p w14:paraId="51DE3D0F" w14:textId="77777777" w:rsidR="00E70D5F" w:rsidRDefault="00054878" w:rsidP="00BC7FEC">
      <w:pPr>
        <w:numPr>
          <w:ilvl w:val="0"/>
          <w:numId w:val="26"/>
        </w:numPr>
      </w:pPr>
      <w:r>
        <w:t>Calling packages</w:t>
      </w:r>
    </w:p>
    <w:p w14:paraId="55D959F7" w14:textId="77777777" w:rsidR="00E70D5F" w:rsidRDefault="00054878" w:rsidP="00BC7FEC">
      <w:pPr>
        <w:numPr>
          <w:ilvl w:val="1"/>
          <w:numId w:val="26"/>
        </w:numPr>
      </w:pPr>
      <w:r>
        <w:t>Command:</w:t>
      </w:r>
      <w:r>
        <w:tab/>
      </w:r>
      <w:r>
        <w:rPr>
          <w:rFonts w:ascii="Consolas" w:eastAsia="Consolas" w:hAnsi="Consolas" w:cs="Consolas"/>
          <w:shd w:val="clear" w:color="auto" w:fill="EFEFEF"/>
        </w:rPr>
        <w:t>library(</w:t>
      </w:r>
      <w:r>
        <w:rPr>
          <w:rFonts w:ascii="Consolas" w:eastAsia="Consolas" w:hAnsi="Consolas" w:cs="Consolas"/>
          <w:color w:val="FF0000"/>
          <w:shd w:val="clear" w:color="auto" w:fill="EFEFEF"/>
        </w:rPr>
        <w:t>package</w:t>
      </w:r>
      <w:r>
        <w:rPr>
          <w:rFonts w:ascii="Consolas" w:eastAsia="Consolas" w:hAnsi="Consolas" w:cs="Consolas"/>
          <w:shd w:val="clear" w:color="auto" w:fill="EFEFEF"/>
        </w:rPr>
        <w:t>)</w:t>
      </w:r>
    </w:p>
    <w:p w14:paraId="0E5D39B1" w14:textId="77777777" w:rsidR="00E70D5F" w:rsidRDefault="00054878" w:rsidP="00BC7FEC">
      <w:pPr>
        <w:numPr>
          <w:ilvl w:val="1"/>
          <w:numId w:val="26"/>
        </w:numPr>
      </w:pPr>
      <w:r>
        <w:t>Example:</w:t>
      </w:r>
      <w:r>
        <w:rPr>
          <w:rFonts w:ascii="Consolas" w:eastAsia="Consolas" w:hAnsi="Consolas" w:cs="Consolas"/>
        </w:rPr>
        <w:tab/>
      </w:r>
      <w:proofErr w:type="spellStart"/>
      <w:r>
        <w:rPr>
          <w:rFonts w:ascii="Consolas" w:eastAsia="Consolas" w:hAnsi="Consolas" w:cs="Consolas"/>
          <w:shd w:val="clear" w:color="auto" w:fill="EFEFEF"/>
        </w:rPr>
        <w:t>setwd</w:t>
      </w:r>
      <w:proofErr w:type="spellEnd"/>
      <w:r>
        <w:rPr>
          <w:rFonts w:ascii="Consolas" w:eastAsia="Consolas" w:hAnsi="Consolas" w:cs="Consolas"/>
          <w:shd w:val="clear" w:color="auto" w:fill="EFEFEF"/>
        </w:rPr>
        <w:t>(ggplot2)</w:t>
      </w:r>
    </w:p>
    <w:p w14:paraId="297AF06D" w14:textId="77777777" w:rsidR="00E70D5F" w:rsidRDefault="00054878">
      <w:pPr>
        <w:pStyle w:val="Heading3"/>
      </w:pPr>
      <w:bookmarkStart w:id="178" w:name="_Toc104030089"/>
      <w:r>
        <w:t>Organizing spreadsheet</w:t>
      </w:r>
      <w:bookmarkEnd w:id="178"/>
    </w:p>
    <w:p w14:paraId="6C66571E" w14:textId="77777777" w:rsidR="00E70D5F" w:rsidRDefault="00054878" w:rsidP="00BC7FEC">
      <w:pPr>
        <w:numPr>
          <w:ilvl w:val="0"/>
          <w:numId w:val="43"/>
        </w:numPr>
      </w:pPr>
      <w:r>
        <w:t>Your data needs to be in a certain format in order for it to be read into R correctly.</w:t>
      </w:r>
    </w:p>
    <w:p w14:paraId="2D290BB7" w14:textId="77777777" w:rsidR="00E70D5F" w:rsidRDefault="00054878" w:rsidP="00BC7FEC">
      <w:pPr>
        <w:numPr>
          <w:ilvl w:val="0"/>
          <w:numId w:val="43"/>
        </w:numPr>
      </w:pPr>
      <w:r>
        <w:t>No color-coding, no spaces or special characters</w:t>
      </w:r>
    </w:p>
    <w:p w14:paraId="1AB34206" w14:textId="77777777" w:rsidR="00E70D5F" w:rsidRDefault="00054878">
      <w:pPr>
        <w:pStyle w:val="Heading3"/>
      </w:pPr>
      <w:bookmarkStart w:id="179" w:name="_Toc104030090"/>
      <w:r>
        <w:t>Opening data</w:t>
      </w:r>
      <w:bookmarkEnd w:id="179"/>
    </w:p>
    <w:p w14:paraId="69F8B226" w14:textId="77777777" w:rsidR="00E70D5F" w:rsidRDefault="00054878" w:rsidP="00BC7FEC">
      <w:pPr>
        <w:numPr>
          <w:ilvl w:val="0"/>
          <w:numId w:val="45"/>
        </w:numPr>
      </w:pPr>
      <w:r>
        <w:t xml:space="preserve">Set your working directory. This is the </w:t>
      </w:r>
      <w:proofErr w:type="spellStart"/>
      <w:r>
        <w:t>filepath</w:t>
      </w:r>
      <w:proofErr w:type="spellEnd"/>
      <w:r>
        <w:t xml:space="preserve"> of the folder where your data file is located.</w:t>
      </w:r>
    </w:p>
    <w:p w14:paraId="04D75112" w14:textId="77777777" w:rsidR="00E70D5F" w:rsidRDefault="00054878" w:rsidP="00BC7FEC">
      <w:pPr>
        <w:numPr>
          <w:ilvl w:val="1"/>
          <w:numId w:val="45"/>
        </w:numPr>
      </w:pPr>
      <w:r>
        <w:t>Command:</w:t>
      </w:r>
      <w:r>
        <w:tab/>
      </w:r>
      <w:proofErr w:type="spellStart"/>
      <w:r>
        <w:rPr>
          <w:rFonts w:ascii="Consolas" w:eastAsia="Consolas" w:hAnsi="Consolas" w:cs="Consolas"/>
          <w:shd w:val="clear" w:color="auto" w:fill="EFEFEF"/>
        </w:rPr>
        <w:t>setwd</w:t>
      </w:r>
      <w:proofErr w:type="spellEnd"/>
      <w:r>
        <w:rPr>
          <w:rFonts w:ascii="Consolas" w:eastAsia="Consolas" w:hAnsi="Consolas" w:cs="Consolas"/>
          <w:shd w:val="clear" w:color="auto" w:fill="EFEFEF"/>
        </w:rPr>
        <w:t>(‘</w:t>
      </w:r>
      <w:proofErr w:type="spellStart"/>
      <w:r>
        <w:rPr>
          <w:rFonts w:ascii="Consolas" w:eastAsia="Consolas" w:hAnsi="Consolas" w:cs="Consolas"/>
          <w:color w:val="FF0000"/>
          <w:shd w:val="clear" w:color="auto" w:fill="EFEFEF"/>
        </w:rPr>
        <w:t>filepath</w:t>
      </w:r>
      <w:proofErr w:type="spellEnd"/>
      <w:r>
        <w:rPr>
          <w:rFonts w:ascii="Consolas" w:eastAsia="Consolas" w:hAnsi="Consolas" w:cs="Consolas"/>
          <w:shd w:val="clear" w:color="auto" w:fill="EFEFEF"/>
        </w:rPr>
        <w:t>’)</w:t>
      </w:r>
    </w:p>
    <w:p w14:paraId="534DDD47" w14:textId="77777777" w:rsidR="00E70D5F" w:rsidRDefault="00054878" w:rsidP="00BC7FEC">
      <w:pPr>
        <w:numPr>
          <w:ilvl w:val="1"/>
          <w:numId w:val="45"/>
        </w:numPr>
      </w:pPr>
      <w:r>
        <w:t>Example:</w:t>
      </w:r>
      <w:r>
        <w:rPr>
          <w:rFonts w:ascii="Consolas" w:eastAsia="Consolas" w:hAnsi="Consolas" w:cs="Consolas"/>
        </w:rPr>
        <w:tab/>
      </w:r>
      <w:proofErr w:type="spellStart"/>
      <w:r>
        <w:rPr>
          <w:rFonts w:ascii="Consolas" w:eastAsia="Consolas" w:hAnsi="Consolas" w:cs="Consolas"/>
          <w:shd w:val="clear" w:color="auto" w:fill="EFEFEF"/>
        </w:rPr>
        <w:t>setwd</w:t>
      </w:r>
      <w:proofErr w:type="spellEnd"/>
      <w:r>
        <w:rPr>
          <w:rFonts w:ascii="Consolas" w:eastAsia="Consolas" w:hAnsi="Consolas" w:cs="Consolas"/>
          <w:shd w:val="clear" w:color="auto" w:fill="EFEFEF"/>
        </w:rPr>
        <w:t>(‘/Users/</w:t>
      </w:r>
      <w:proofErr w:type="spellStart"/>
      <w:r>
        <w:rPr>
          <w:rFonts w:ascii="Consolas" w:eastAsia="Consolas" w:hAnsi="Consolas" w:cs="Consolas"/>
          <w:shd w:val="clear" w:color="auto" w:fill="EFEFEF"/>
        </w:rPr>
        <w:t>taylor</w:t>
      </w:r>
      <w:proofErr w:type="spellEnd"/>
      <w:r>
        <w:rPr>
          <w:rFonts w:ascii="Consolas" w:eastAsia="Consolas" w:hAnsi="Consolas" w:cs="Consolas"/>
          <w:shd w:val="clear" w:color="auto" w:fill="EFEFEF"/>
        </w:rPr>
        <w:t>/Desktop’)</w:t>
      </w:r>
    </w:p>
    <w:p w14:paraId="6D2EE068" w14:textId="77777777" w:rsidR="00E70D5F" w:rsidRDefault="00054878" w:rsidP="00BC7FEC">
      <w:pPr>
        <w:numPr>
          <w:ilvl w:val="0"/>
          <w:numId w:val="45"/>
        </w:numPr>
      </w:pPr>
      <w:r>
        <w:t>Call.</w:t>
      </w:r>
    </w:p>
    <w:p w14:paraId="3A63DA09" w14:textId="77777777" w:rsidR="00E70D5F" w:rsidRDefault="00054878" w:rsidP="00BC7FEC">
      <w:pPr>
        <w:numPr>
          <w:ilvl w:val="1"/>
          <w:numId w:val="45"/>
        </w:numPr>
      </w:pPr>
      <w:r>
        <w:t>Command:</w:t>
      </w:r>
      <w:r>
        <w:tab/>
      </w:r>
      <w:r>
        <w:rPr>
          <w:rFonts w:ascii="Consolas" w:eastAsia="Consolas" w:hAnsi="Consolas" w:cs="Consolas"/>
          <w:color w:val="FF0000"/>
          <w:shd w:val="clear" w:color="auto" w:fill="EFEFEF"/>
        </w:rPr>
        <w:t>dataset</w:t>
      </w:r>
      <w:r>
        <w:rPr>
          <w:rFonts w:ascii="Consolas" w:eastAsia="Consolas" w:hAnsi="Consolas" w:cs="Consolas"/>
          <w:shd w:val="clear" w:color="auto" w:fill="EFEFEF"/>
        </w:rPr>
        <w:t xml:space="preserve"> &lt;- </w:t>
      </w:r>
      <w:proofErr w:type="spellStart"/>
      <w:proofErr w:type="gramStart"/>
      <w:r>
        <w:rPr>
          <w:rFonts w:ascii="Consolas" w:eastAsia="Consolas" w:hAnsi="Consolas" w:cs="Consolas"/>
          <w:shd w:val="clear" w:color="auto" w:fill="EFEFEF"/>
        </w:rPr>
        <w:t>read.table</w:t>
      </w:r>
      <w:proofErr w:type="spellEnd"/>
      <w:proofErr w:type="gramEnd"/>
      <w:r>
        <w:rPr>
          <w:rFonts w:ascii="Consolas" w:eastAsia="Consolas" w:hAnsi="Consolas" w:cs="Consolas"/>
          <w:shd w:val="clear" w:color="auto" w:fill="EFEFEF"/>
        </w:rPr>
        <w:t>(‘</w:t>
      </w:r>
      <w:r>
        <w:rPr>
          <w:rFonts w:ascii="Consolas" w:eastAsia="Consolas" w:hAnsi="Consolas" w:cs="Consolas"/>
          <w:color w:val="FF0000"/>
          <w:shd w:val="clear" w:color="auto" w:fill="EFEFEF"/>
        </w:rPr>
        <w:t>filename.txt</w:t>
      </w:r>
      <w:r>
        <w:rPr>
          <w:rFonts w:ascii="Consolas" w:eastAsia="Consolas" w:hAnsi="Consolas" w:cs="Consolas"/>
          <w:shd w:val="clear" w:color="auto" w:fill="EFEFEF"/>
        </w:rPr>
        <w:t>’, header = TRUE, fill = TRUE)</w:t>
      </w:r>
    </w:p>
    <w:p w14:paraId="23B0669C" w14:textId="77777777" w:rsidR="00E70D5F" w:rsidRDefault="00054878" w:rsidP="00BC7FEC">
      <w:pPr>
        <w:numPr>
          <w:ilvl w:val="1"/>
          <w:numId w:val="45"/>
        </w:numPr>
      </w:pPr>
      <w:r>
        <w:t>Example:</w:t>
      </w:r>
      <w:r>
        <w:rPr>
          <w:rFonts w:ascii="Consolas" w:eastAsia="Consolas" w:hAnsi="Consolas" w:cs="Consolas"/>
        </w:rPr>
        <w:tab/>
      </w:r>
      <w:r>
        <w:rPr>
          <w:rFonts w:ascii="Consolas" w:eastAsia="Consolas" w:hAnsi="Consolas" w:cs="Consolas"/>
          <w:shd w:val="clear" w:color="auto" w:fill="EFEFEF"/>
        </w:rPr>
        <w:t xml:space="preserve">data1 &lt;- </w:t>
      </w:r>
      <w:proofErr w:type="spellStart"/>
      <w:proofErr w:type="gramStart"/>
      <w:r>
        <w:rPr>
          <w:rFonts w:ascii="Consolas" w:eastAsia="Consolas" w:hAnsi="Consolas" w:cs="Consolas"/>
          <w:shd w:val="clear" w:color="auto" w:fill="EFEFEF"/>
        </w:rPr>
        <w:t>read.table</w:t>
      </w:r>
      <w:proofErr w:type="spellEnd"/>
      <w:proofErr w:type="gramEnd"/>
      <w:r>
        <w:rPr>
          <w:rFonts w:ascii="Consolas" w:eastAsia="Consolas" w:hAnsi="Consolas" w:cs="Consolas"/>
          <w:shd w:val="clear" w:color="auto" w:fill="EFEFEF"/>
        </w:rPr>
        <w:t xml:space="preserve"> (‘dataset1.txt’, header = TRUE, fill = TRUE)</w:t>
      </w:r>
    </w:p>
    <w:p w14:paraId="415D3242" w14:textId="77777777" w:rsidR="00E70D5F" w:rsidRDefault="00054878">
      <w:pPr>
        <w:pStyle w:val="Heading3"/>
      </w:pPr>
      <w:bookmarkStart w:id="180" w:name="_Toc104030091"/>
      <w:r>
        <w:t>Organizing variables</w:t>
      </w:r>
      <w:bookmarkEnd w:id="180"/>
    </w:p>
    <w:p w14:paraId="2F5DE1AC" w14:textId="77777777" w:rsidR="00E70D5F" w:rsidRDefault="00054878" w:rsidP="00BC7FEC">
      <w:pPr>
        <w:numPr>
          <w:ilvl w:val="0"/>
          <w:numId w:val="1"/>
        </w:numPr>
      </w:pPr>
      <w:r>
        <w:t>The default way your variables are organized is alphabetically. Use the commands “levels” and “labels” to order and rename variables, respectively.</w:t>
      </w:r>
    </w:p>
    <w:p w14:paraId="3FA75934" w14:textId="77777777" w:rsidR="00E70D5F" w:rsidRDefault="00054878" w:rsidP="00BC7FEC">
      <w:pPr>
        <w:numPr>
          <w:ilvl w:val="1"/>
          <w:numId w:val="1"/>
        </w:numPr>
      </w:pPr>
      <w:r>
        <w:t>Command:</w:t>
      </w:r>
      <w:r>
        <w:tab/>
      </w:r>
      <w:proofErr w:type="spellStart"/>
      <w:r>
        <w:rPr>
          <w:rFonts w:ascii="Consolas" w:eastAsia="Consolas" w:hAnsi="Consolas" w:cs="Consolas"/>
          <w:color w:val="FF0000"/>
          <w:shd w:val="clear" w:color="auto" w:fill="EFEFEF"/>
        </w:rPr>
        <w:t>dataset</w:t>
      </w:r>
      <w:r>
        <w:rPr>
          <w:rFonts w:ascii="Consolas" w:eastAsia="Consolas" w:hAnsi="Consolas" w:cs="Consolas"/>
          <w:shd w:val="clear" w:color="auto" w:fill="EFEFEF"/>
        </w:rPr>
        <w:t>$</w:t>
      </w:r>
      <w:r>
        <w:rPr>
          <w:rFonts w:ascii="Consolas" w:eastAsia="Consolas" w:hAnsi="Consolas" w:cs="Consolas"/>
          <w:color w:val="FF0000"/>
          <w:shd w:val="clear" w:color="auto" w:fill="EFEFEF"/>
        </w:rPr>
        <w:t>variable</w:t>
      </w:r>
      <w:proofErr w:type="spellEnd"/>
      <w:r>
        <w:rPr>
          <w:rFonts w:ascii="Consolas" w:eastAsia="Consolas" w:hAnsi="Consolas" w:cs="Consolas"/>
          <w:shd w:val="clear" w:color="auto" w:fill="EFEFEF"/>
        </w:rPr>
        <w:t xml:space="preserve"> = </w:t>
      </w:r>
      <w:proofErr w:type="gramStart"/>
      <w:r>
        <w:rPr>
          <w:rFonts w:ascii="Consolas" w:eastAsia="Consolas" w:hAnsi="Consolas" w:cs="Consolas"/>
          <w:shd w:val="clear" w:color="auto" w:fill="EFEFEF"/>
        </w:rPr>
        <w:t>factor(</w:t>
      </w:r>
      <w:proofErr w:type="spellStart"/>
      <w:proofErr w:type="gramEnd"/>
      <w:r>
        <w:rPr>
          <w:rFonts w:ascii="Consolas" w:eastAsia="Consolas" w:hAnsi="Consolas" w:cs="Consolas"/>
          <w:color w:val="FF0000"/>
          <w:shd w:val="clear" w:color="auto" w:fill="EFEFEF"/>
        </w:rPr>
        <w:t>dataset</w:t>
      </w:r>
      <w:r>
        <w:rPr>
          <w:rFonts w:ascii="Consolas" w:eastAsia="Consolas" w:hAnsi="Consolas" w:cs="Consolas"/>
          <w:shd w:val="clear" w:color="auto" w:fill="EFEFEF"/>
        </w:rPr>
        <w:t>$</w:t>
      </w:r>
      <w:r>
        <w:rPr>
          <w:rFonts w:ascii="Consolas" w:eastAsia="Consolas" w:hAnsi="Consolas" w:cs="Consolas"/>
          <w:color w:val="FF0000"/>
          <w:shd w:val="clear" w:color="auto" w:fill="EFEFEF"/>
        </w:rPr>
        <w:t>variable</w:t>
      </w:r>
      <w:proofErr w:type="spellEnd"/>
      <w:r>
        <w:rPr>
          <w:rFonts w:ascii="Consolas" w:eastAsia="Consolas" w:hAnsi="Consolas" w:cs="Consolas"/>
          <w:shd w:val="clear" w:color="auto" w:fill="EFEFEF"/>
        </w:rPr>
        <w:t>,</w:t>
      </w:r>
    </w:p>
    <w:p w14:paraId="1215F1F1" w14:textId="77777777" w:rsidR="00E70D5F" w:rsidRDefault="00054878">
      <w:pPr>
        <w:ind w:left="3600"/>
        <w:rPr>
          <w:rFonts w:ascii="Consolas" w:eastAsia="Consolas" w:hAnsi="Consolas" w:cs="Consolas"/>
          <w:shd w:val="clear" w:color="auto" w:fill="EFEFEF"/>
        </w:rPr>
      </w:pPr>
      <w:r>
        <w:rPr>
          <w:rFonts w:ascii="Consolas" w:eastAsia="Consolas" w:hAnsi="Consolas" w:cs="Consolas"/>
          <w:shd w:val="clear" w:color="auto" w:fill="EFEFEF"/>
        </w:rPr>
        <w:t xml:space="preserve">levels = </w:t>
      </w:r>
      <w:proofErr w:type="gramStart"/>
      <w:r>
        <w:rPr>
          <w:rFonts w:ascii="Consolas" w:eastAsia="Consolas" w:hAnsi="Consolas" w:cs="Consolas"/>
          <w:shd w:val="clear" w:color="auto" w:fill="EFEFEF"/>
        </w:rPr>
        <w:t>c(</w:t>
      </w:r>
      <w:proofErr w:type="gramEnd"/>
      <w:r>
        <w:rPr>
          <w:rFonts w:ascii="Consolas" w:eastAsia="Consolas" w:hAnsi="Consolas" w:cs="Consolas"/>
          <w:shd w:val="clear" w:color="auto" w:fill="EFEFEF"/>
        </w:rPr>
        <w:t>‘</w:t>
      </w:r>
      <w:r>
        <w:rPr>
          <w:rFonts w:ascii="Consolas" w:eastAsia="Consolas" w:hAnsi="Consolas" w:cs="Consolas"/>
          <w:color w:val="FF0000"/>
          <w:shd w:val="clear" w:color="auto" w:fill="EFEFEF"/>
        </w:rPr>
        <w:t>value1</w:t>
      </w:r>
      <w:r>
        <w:rPr>
          <w:rFonts w:ascii="Consolas" w:eastAsia="Consolas" w:hAnsi="Consolas" w:cs="Consolas"/>
          <w:shd w:val="clear" w:color="auto" w:fill="EFEFEF"/>
        </w:rPr>
        <w:t>’, ‘</w:t>
      </w:r>
      <w:r>
        <w:rPr>
          <w:rFonts w:ascii="Consolas" w:eastAsia="Consolas" w:hAnsi="Consolas" w:cs="Consolas"/>
          <w:color w:val="FF0000"/>
          <w:shd w:val="clear" w:color="auto" w:fill="EFEFEF"/>
        </w:rPr>
        <w:t>value2</w:t>
      </w:r>
      <w:r>
        <w:rPr>
          <w:rFonts w:ascii="Consolas" w:eastAsia="Consolas" w:hAnsi="Consolas" w:cs="Consolas"/>
          <w:shd w:val="clear" w:color="auto" w:fill="EFEFEF"/>
        </w:rPr>
        <w:t>’)</w:t>
      </w:r>
    </w:p>
    <w:p w14:paraId="6EEF5A0E" w14:textId="77777777" w:rsidR="00E70D5F" w:rsidRDefault="00054878">
      <w:pPr>
        <w:ind w:left="3600"/>
        <w:rPr>
          <w:rFonts w:ascii="Consolas" w:eastAsia="Consolas" w:hAnsi="Consolas" w:cs="Consolas"/>
          <w:shd w:val="clear" w:color="auto" w:fill="EFEFEF"/>
        </w:rPr>
      </w:pPr>
      <w:r>
        <w:rPr>
          <w:rFonts w:ascii="Consolas" w:eastAsia="Consolas" w:hAnsi="Consolas" w:cs="Consolas"/>
          <w:shd w:val="clear" w:color="auto" w:fill="EFEFEF"/>
        </w:rPr>
        <w:t xml:space="preserve">labels = </w:t>
      </w:r>
      <w:proofErr w:type="gramStart"/>
      <w:r>
        <w:rPr>
          <w:rFonts w:ascii="Consolas" w:eastAsia="Consolas" w:hAnsi="Consolas" w:cs="Consolas"/>
          <w:shd w:val="clear" w:color="auto" w:fill="EFEFEF"/>
        </w:rPr>
        <w:t>c(</w:t>
      </w:r>
      <w:proofErr w:type="gramEnd"/>
      <w:r>
        <w:rPr>
          <w:rFonts w:ascii="Consolas" w:eastAsia="Consolas" w:hAnsi="Consolas" w:cs="Consolas"/>
          <w:shd w:val="clear" w:color="auto" w:fill="EFEFEF"/>
        </w:rPr>
        <w:t>‘</w:t>
      </w:r>
      <w:r>
        <w:rPr>
          <w:rFonts w:ascii="Consolas" w:eastAsia="Consolas" w:hAnsi="Consolas" w:cs="Consolas"/>
          <w:color w:val="FF0000"/>
          <w:shd w:val="clear" w:color="auto" w:fill="EFEFEF"/>
        </w:rPr>
        <w:t>new_name1</w:t>
      </w:r>
      <w:r>
        <w:rPr>
          <w:rFonts w:ascii="Consolas" w:eastAsia="Consolas" w:hAnsi="Consolas" w:cs="Consolas"/>
          <w:shd w:val="clear" w:color="auto" w:fill="EFEFEF"/>
        </w:rPr>
        <w:t>’, ‘</w:t>
      </w:r>
      <w:r>
        <w:rPr>
          <w:rFonts w:ascii="Consolas" w:eastAsia="Consolas" w:hAnsi="Consolas" w:cs="Consolas"/>
          <w:color w:val="FF0000"/>
          <w:shd w:val="clear" w:color="auto" w:fill="EFEFEF"/>
        </w:rPr>
        <w:t>new_name2</w:t>
      </w:r>
      <w:r>
        <w:rPr>
          <w:rFonts w:ascii="Consolas" w:eastAsia="Consolas" w:hAnsi="Consolas" w:cs="Consolas"/>
          <w:shd w:val="clear" w:color="auto" w:fill="EFEFEF"/>
        </w:rPr>
        <w:t>’)</w:t>
      </w:r>
    </w:p>
    <w:p w14:paraId="6F5EAB11" w14:textId="77777777" w:rsidR="00E70D5F" w:rsidRDefault="00054878">
      <w:pPr>
        <w:ind w:left="2880" w:firstLine="720"/>
        <w:rPr>
          <w:rFonts w:ascii="Consolas" w:eastAsia="Consolas" w:hAnsi="Consolas" w:cs="Consolas"/>
          <w:shd w:val="clear" w:color="auto" w:fill="EFEFEF"/>
        </w:rPr>
      </w:pPr>
      <w:r>
        <w:rPr>
          <w:rFonts w:ascii="Consolas" w:eastAsia="Consolas" w:hAnsi="Consolas" w:cs="Consolas"/>
          <w:shd w:val="clear" w:color="auto" w:fill="EFEFEF"/>
        </w:rPr>
        <w:t>)</w:t>
      </w:r>
    </w:p>
    <w:p w14:paraId="1DD59F3E" w14:textId="77777777" w:rsidR="00E70D5F" w:rsidRDefault="00054878" w:rsidP="00BC7FEC">
      <w:pPr>
        <w:numPr>
          <w:ilvl w:val="1"/>
          <w:numId w:val="1"/>
        </w:numPr>
      </w:pPr>
      <w:r>
        <w:t>Example:</w:t>
      </w:r>
      <w:r>
        <w:rPr>
          <w:rFonts w:ascii="Consolas" w:eastAsia="Consolas" w:hAnsi="Consolas" w:cs="Consolas"/>
        </w:rPr>
        <w:tab/>
      </w:r>
      <w:r>
        <w:rPr>
          <w:rFonts w:ascii="Consolas" w:eastAsia="Consolas" w:hAnsi="Consolas" w:cs="Consolas"/>
          <w:shd w:val="clear" w:color="auto" w:fill="EFEFEF"/>
        </w:rPr>
        <w:t xml:space="preserve">data1$RNAi = </w:t>
      </w:r>
      <w:proofErr w:type="gramStart"/>
      <w:r>
        <w:rPr>
          <w:rFonts w:ascii="Consolas" w:eastAsia="Consolas" w:hAnsi="Consolas" w:cs="Consolas"/>
          <w:shd w:val="clear" w:color="auto" w:fill="EFEFEF"/>
        </w:rPr>
        <w:t>factor(</w:t>
      </w:r>
      <w:proofErr w:type="gramEnd"/>
      <w:r>
        <w:rPr>
          <w:rFonts w:ascii="Consolas" w:eastAsia="Consolas" w:hAnsi="Consolas" w:cs="Consolas"/>
          <w:shd w:val="clear" w:color="auto" w:fill="EFEFEF"/>
        </w:rPr>
        <w:t>data1$RNAi,</w:t>
      </w:r>
    </w:p>
    <w:p w14:paraId="274ACEF0" w14:textId="77777777" w:rsidR="00E70D5F" w:rsidRDefault="00054878">
      <w:pPr>
        <w:ind w:left="3600"/>
        <w:rPr>
          <w:rFonts w:ascii="Consolas" w:eastAsia="Consolas" w:hAnsi="Consolas" w:cs="Consolas"/>
          <w:shd w:val="clear" w:color="auto" w:fill="EFEFEF"/>
        </w:rPr>
      </w:pPr>
      <w:r>
        <w:rPr>
          <w:rFonts w:ascii="Consolas" w:eastAsia="Consolas" w:hAnsi="Consolas" w:cs="Consolas"/>
          <w:shd w:val="clear" w:color="auto" w:fill="EFEFEF"/>
        </w:rPr>
        <w:t xml:space="preserve">levels = </w:t>
      </w:r>
      <w:proofErr w:type="gramStart"/>
      <w:r>
        <w:rPr>
          <w:rFonts w:ascii="Consolas" w:eastAsia="Consolas" w:hAnsi="Consolas" w:cs="Consolas"/>
          <w:shd w:val="clear" w:color="auto" w:fill="EFEFEF"/>
        </w:rPr>
        <w:t>c(</w:t>
      </w:r>
      <w:proofErr w:type="gramEnd"/>
      <w:r>
        <w:rPr>
          <w:rFonts w:ascii="Consolas" w:eastAsia="Consolas" w:hAnsi="Consolas" w:cs="Consolas"/>
          <w:shd w:val="clear" w:color="auto" w:fill="EFEFEF"/>
        </w:rPr>
        <w:t>‘T444T’, ‘nhr-67’)</w:t>
      </w:r>
    </w:p>
    <w:p w14:paraId="7BF1969D" w14:textId="77777777" w:rsidR="00E70D5F" w:rsidRDefault="00054878">
      <w:pPr>
        <w:ind w:left="3600"/>
        <w:rPr>
          <w:rFonts w:ascii="Consolas" w:eastAsia="Consolas" w:hAnsi="Consolas" w:cs="Consolas"/>
          <w:shd w:val="clear" w:color="auto" w:fill="EFEFEF"/>
        </w:rPr>
      </w:pPr>
      <w:r>
        <w:rPr>
          <w:rFonts w:ascii="Consolas" w:eastAsia="Consolas" w:hAnsi="Consolas" w:cs="Consolas"/>
          <w:shd w:val="clear" w:color="auto" w:fill="EFEFEF"/>
        </w:rPr>
        <w:t xml:space="preserve">labels = </w:t>
      </w:r>
      <w:proofErr w:type="gramStart"/>
      <w:r>
        <w:rPr>
          <w:rFonts w:ascii="Consolas" w:eastAsia="Consolas" w:hAnsi="Consolas" w:cs="Consolas"/>
          <w:shd w:val="clear" w:color="auto" w:fill="EFEFEF"/>
        </w:rPr>
        <w:t>c(</w:t>
      </w:r>
      <w:proofErr w:type="gramEnd"/>
      <w:r>
        <w:rPr>
          <w:rFonts w:ascii="Consolas" w:eastAsia="Consolas" w:hAnsi="Consolas" w:cs="Consolas"/>
          <w:shd w:val="clear" w:color="auto" w:fill="EFEFEF"/>
        </w:rPr>
        <w:t>‘empty vector’, ‘nhr-67’)</w:t>
      </w:r>
    </w:p>
    <w:p w14:paraId="7E2C0589" w14:textId="77777777" w:rsidR="00E70D5F" w:rsidRDefault="00054878">
      <w:pPr>
        <w:ind w:left="2880" w:firstLine="720"/>
        <w:rPr>
          <w:rFonts w:ascii="Consolas" w:eastAsia="Consolas" w:hAnsi="Consolas" w:cs="Consolas"/>
          <w:shd w:val="clear" w:color="auto" w:fill="EFEFEF"/>
        </w:rPr>
      </w:pPr>
      <w:r>
        <w:rPr>
          <w:rFonts w:ascii="Consolas" w:eastAsia="Consolas" w:hAnsi="Consolas" w:cs="Consolas"/>
          <w:shd w:val="clear" w:color="auto" w:fill="EFEFEF"/>
        </w:rPr>
        <w:t>)</w:t>
      </w:r>
    </w:p>
    <w:p w14:paraId="79DD4663" w14:textId="77777777" w:rsidR="00E70D5F" w:rsidRDefault="00054878">
      <w:pPr>
        <w:pStyle w:val="Heading3"/>
      </w:pPr>
      <w:bookmarkStart w:id="181" w:name="_Toc104030092"/>
      <w:r>
        <w:t>Plotting data</w:t>
      </w:r>
      <w:bookmarkEnd w:id="181"/>
    </w:p>
    <w:p w14:paraId="38E23A47" w14:textId="77777777" w:rsidR="00E70D5F" w:rsidRDefault="00054878" w:rsidP="00BC7FEC">
      <w:pPr>
        <w:numPr>
          <w:ilvl w:val="0"/>
          <w:numId w:val="59"/>
        </w:numPr>
      </w:pPr>
      <w:proofErr w:type="spellStart"/>
      <w:r>
        <w:t>ggplot</w:t>
      </w:r>
      <w:proofErr w:type="spellEnd"/>
    </w:p>
    <w:p w14:paraId="59E28870" w14:textId="77777777" w:rsidR="00E70D5F" w:rsidRDefault="00054878" w:rsidP="00BC7FEC">
      <w:pPr>
        <w:numPr>
          <w:ilvl w:val="0"/>
          <w:numId w:val="59"/>
        </w:numPr>
      </w:pPr>
      <w:proofErr w:type="spellStart"/>
      <w:r>
        <w:t>aes</w:t>
      </w:r>
      <w:proofErr w:type="spellEnd"/>
    </w:p>
    <w:p w14:paraId="629917F0" w14:textId="77777777" w:rsidR="00E70D5F" w:rsidRDefault="00054878" w:rsidP="00BC7FEC">
      <w:pPr>
        <w:numPr>
          <w:ilvl w:val="0"/>
          <w:numId w:val="59"/>
        </w:numPr>
      </w:pPr>
      <w:r>
        <w:t>facet grid</w:t>
      </w:r>
    </w:p>
    <w:p w14:paraId="26383791" w14:textId="77777777" w:rsidR="00E70D5F" w:rsidRDefault="00054878">
      <w:pPr>
        <w:pStyle w:val="Heading3"/>
      </w:pPr>
      <w:bookmarkStart w:id="182" w:name="_Toc104030093"/>
      <w:r>
        <w:t>Customizing plots</w:t>
      </w:r>
      <w:bookmarkEnd w:id="182"/>
    </w:p>
    <w:p w14:paraId="55B8864C" w14:textId="77777777" w:rsidR="00E70D5F" w:rsidRDefault="00054878" w:rsidP="00BC7FEC">
      <w:pPr>
        <w:numPr>
          <w:ilvl w:val="0"/>
          <w:numId w:val="15"/>
        </w:numPr>
      </w:pPr>
      <w:r>
        <w:t>Font</w:t>
      </w:r>
    </w:p>
    <w:p w14:paraId="2304FC89" w14:textId="77777777" w:rsidR="00E70D5F" w:rsidRDefault="00054878" w:rsidP="00BC7FEC">
      <w:pPr>
        <w:numPr>
          <w:ilvl w:val="0"/>
          <w:numId w:val="15"/>
        </w:numPr>
      </w:pPr>
      <w:r>
        <w:t>Color/Fill</w:t>
      </w:r>
    </w:p>
    <w:p w14:paraId="1158CEF7" w14:textId="77777777" w:rsidR="00E70D5F" w:rsidRDefault="00054878" w:rsidP="00BC7FEC">
      <w:pPr>
        <w:numPr>
          <w:ilvl w:val="0"/>
          <w:numId w:val="15"/>
        </w:numPr>
      </w:pPr>
      <w:r>
        <w:t>Shape</w:t>
      </w:r>
    </w:p>
    <w:p w14:paraId="1708A03E" w14:textId="77777777" w:rsidR="00E70D5F" w:rsidRDefault="00054878">
      <w:pPr>
        <w:pStyle w:val="Heading2"/>
      </w:pPr>
      <w:bookmarkStart w:id="183" w:name="_Toc104030094"/>
      <w:r>
        <w:lastRenderedPageBreak/>
        <w:t>Statistical tests</w:t>
      </w:r>
      <w:bookmarkEnd w:id="183"/>
    </w:p>
    <w:p w14:paraId="40F81B14" w14:textId="77777777" w:rsidR="00E70D5F" w:rsidRDefault="00054878">
      <w:pPr>
        <w:pStyle w:val="Heading3"/>
      </w:pPr>
      <w:bookmarkStart w:id="184" w:name="_Toc104030095"/>
      <w:r>
        <w:t>P-values</w:t>
      </w:r>
      <w:bookmarkEnd w:id="184"/>
    </w:p>
    <w:p w14:paraId="09339CB8" w14:textId="77777777" w:rsidR="00E70D5F" w:rsidRDefault="00054878" w:rsidP="00BC7FEC">
      <w:pPr>
        <w:numPr>
          <w:ilvl w:val="0"/>
          <w:numId w:val="33"/>
        </w:numPr>
      </w:pPr>
      <w:r>
        <w:t>The p-value is the percentage that the difference between two groups is due to chance. Common p-value cut-offs for statistical significance include 0.05, 0.01, and 0.001.</w:t>
      </w:r>
    </w:p>
    <w:p w14:paraId="1C0FF924" w14:textId="77777777" w:rsidR="00E70D5F" w:rsidRDefault="00054878">
      <w:pPr>
        <w:pStyle w:val="Heading3"/>
      </w:pPr>
      <w:bookmarkStart w:id="185" w:name="_Toc104030096"/>
      <w:r>
        <w:t>Fisher’s Exact Test</w:t>
      </w:r>
      <w:bookmarkEnd w:id="185"/>
    </w:p>
    <w:p w14:paraId="2BD599B2" w14:textId="77777777" w:rsidR="00E70D5F" w:rsidRDefault="00054878" w:rsidP="00BC7FEC">
      <w:pPr>
        <w:numPr>
          <w:ilvl w:val="0"/>
          <w:numId w:val="44"/>
        </w:numPr>
      </w:pPr>
      <w:r>
        <w:t>A Fisher’s Exact Test is a measure of statistical significance used in the analysis of 2x2 contingency tables. This test is often used for invasion scoring data. Fisher’s Exact Test calculators can be found online (</w:t>
      </w:r>
      <w:hyperlink r:id="rId48">
        <w:r>
          <w:rPr>
            <w:color w:val="1155CC"/>
            <w:u w:val="single"/>
          </w:rPr>
          <w:t>https://www.graphpad.com/quickcalcs/contingency1.cfm</w:t>
        </w:r>
      </w:hyperlink>
      <w:r>
        <w:t xml:space="preserve">). </w:t>
      </w:r>
    </w:p>
    <w:p w14:paraId="3C75FD4F" w14:textId="77777777" w:rsidR="00E70D5F" w:rsidRDefault="00054878">
      <w:pPr>
        <w:pStyle w:val="Heading3"/>
      </w:pPr>
      <w:bookmarkStart w:id="186" w:name="_Toc104030097"/>
      <w:r>
        <w:t>Student’s T-Test</w:t>
      </w:r>
      <w:bookmarkEnd w:id="186"/>
    </w:p>
    <w:p w14:paraId="158389A8" w14:textId="77777777" w:rsidR="00E70D5F" w:rsidRDefault="00054878" w:rsidP="00BC7FEC">
      <w:pPr>
        <w:numPr>
          <w:ilvl w:val="0"/>
          <w:numId w:val="34"/>
        </w:numPr>
      </w:pPr>
      <w:r>
        <w:t>A Student’s T-Test is a measure of statistical significance used in the analysis of two data distributions. We often use this test to compare protein expression levels between two genotypes or treatments, for example. Student’s T-Test calculators can be found online (</w:t>
      </w:r>
      <w:hyperlink r:id="rId49">
        <w:r>
          <w:rPr>
            <w:color w:val="1155CC"/>
            <w:u w:val="single"/>
          </w:rPr>
          <w:t>https://www.graphpad.com/quickcalcs/ttest1.cfm</w:t>
        </w:r>
      </w:hyperlink>
      <w:r>
        <w:t>). You will either need to enter all of your data points, or enter the mean, standard deviation (SD), and N (total number of samples) per group. A Student’s T-Test can also be performed in R, by using the following command:</w:t>
      </w:r>
    </w:p>
    <w:p w14:paraId="7244B038" w14:textId="77777777" w:rsidR="00E70D5F" w:rsidRDefault="00054878" w:rsidP="00BC7FEC">
      <w:pPr>
        <w:numPr>
          <w:ilvl w:val="1"/>
          <w:numId w:val="34"/>
        </w:numPr>
      </w:pPr>
      <w:r>
        <w:t>Command:</w:t>
      </w:r>
      <w:r>
        <w:tab/>
      </w:r>
      <w:proofErr w:type="spellStart"/>
      <w:r>
        <w:rPr>
          <w:rFonts w:ascii="Consolas" w:eastAsia="Consolas" w:hAnsi="Consolas" w:cs="Consolas"/>
          <w:shd w:val="clear" w:color="auto" w:fill="EFEFEF"/>
        </w:rPr>
        <w:t>t.</w:t>
      </w:r>
      <w:proofErr w:type="gramStart"/>
      <w:r>
        <w:rPr>
          <w:rFonts w:ascii="Consolas" w:eastAsia="Consolas" w:hAnsi="Consolas" w:cs="Consolas"/>
          <w:shd w:val="clear" w:color="auto" w:fill="EFEFEF"/>
        </w:rPr>
        <w:t>test</w:t>
      </w:r>
      <w:proofErr w:type="spellEnd"/>
      <w:r>
        <w:rPr>
          <w:rFonts w:ascii="Consolas" w:eastAsia="Consolas" w:hAnsi="Consolas" w:cs="Consolas"/>
          <w:shd w:val="clear" w:color="auto" w:fill="EFEFEF"/>
        </w:rPr>
        <w:t>(</w:t>
      </w:r>
      <w:proofErr w:type="gramEnd"/>
      <w:r>
        <w:rPr>
          <w:rFonts w:ascii="Consolas" w:eastAsia="Consolas" w:hAnsi="Consolas" w:cs="Consolas"/>
          <w:color w:val="FF0000"/>
          <w:shd w:val="clear" w:color="auto" w:fill="EFEFEF"/>
        </w:rPr>
        <w:t>Group1</w:t>
      </w:r>
      <w:r>
        <w:rPr>
          <w:rFonts w:ascii="Consolas" w:eastAsia="Consolas" w:hAnsi="Consolas" w:cs="Consolas"/>
          <w:shd w:val="clear" w:color="auto" w:fill="EFEFEF"/>
        </w:rPr>
        <w:t>$</w:t>
      </w:r>
      <w:r>
        <w:rPr>
          <w:rFonts w:ascii="Consolas" w:eastAsia="Consolas" w:hAnsi="Consolas" w:cs="Consolas"/>
          <w:color w:val="FF0000"/>
          <w:shd w:val="clear" w:color="auto" w:fill="EFEFEF"/>
        </w:rPr>
        <w:t>Variable</w:t>
      </w:r>
      <w:r>
        <w:rPr>
          <w:rFonts w:ascii="Consolas" w:eastAsia="Consolas" w:hAnsi="Consolas" w:cs="Consolas"/>
          <w:shd w:val="clear" w:color="auto" w:fill="EFEFEF"/>
        </w:rPr>
        <w:t xml:space="preserve">, </w:t>
      </w:r>
      <w:r>
        <w:rPr>
          <w:rFonts w:ascii="Consolas" w:eastAsia="Consolas" w:hAnsi="Consolas" w:cs="Consolas"/>
          <w:color w:val="FF0000"/>
          <w:shd w:val="clear" w:color="auto" w:fill="EFEFEF"/>
        </w:rPr>
        <w:t>Group2</w:t>
      </w:r>
      <w:r>
        <w:rPr>
          <w:rFonts w:ascii="Consolas" w:eastAsia="Consolas" w:hAnsi="Consolas" w:cs="Consolas"/>
          <w:shd w:val="clear" w:color="auto" w:fill="EFEFEF"/>
        </w:rPr>
        <w:t>$</w:t>
      </w:r>
      <w:r>
        <w:rPr>
          <w:rFonts w:ascii="Consolas" w:eastAsia="Consolas" w:hAnsi="Consolas" w:cs="Consolas"/>
          <w:color w:val="FF0000"/>
          <w:shd w:val="clear" w:color="auto" w:fill="EFEFEF"/>
        </w:rPr>
        <w:t>Variable</w:t>
      </w:r>
      <w:r>
        <w:rPr>
          <w:rFonts w:ascii="Consolas" w:eastAsia="Consolas" w:hAnsi="Consolas" w:cs="Consolas"/>
          <w:shd w:val="clear" w:color="auto" w:fill="EFEFEF"/>
        </w:rPr>
        <w:t>)</w:t>
      </w:r>
    </w:p>
    <w:p w14:paraId="50294B67" w14:textId="77777777" w:rsidR="00E70D5F" w:rsidRDefault="00054878" w:rsidP="00BC7FEC">
      <w:pPr>
        <w:numPr>
          <w:ilvl w:val="1"/>
          <w:numId w:val="34"/>
        </w:numPr>
      </w:pPr>
      <w:r>
        <w:t>Example:</w:t>
      </w:r>
      <w:r>
        <w:rPr>
          <w:rFonts w:ascii="Consolas" w:eastAsia="Consolas" w:hAnsi="Consolas" w:cs="Consolas"/>
        </w:rPr>
        <w:tab/>
      </w:r>
      <w:proofErr w:type="spellStart"/>
      <w:r>
        <w:rPr>
          <w:rFonts w:ascii="Consolas" w:eastAsia="Consolas" w:hAnsi="Consolas" w:cs="Consolas"/>
          <w:shd w:val="clear" w:color="auto" w:fill="EFEFEF"/>
        </w:rPr>
        <w:t>t.</w:t>
      </w:r>
      <w:proofErr w:type="gramStart"/>
      <w:r>
        <w:rPr>
          <w:rFonts w:ascii="Consolas" w:eastAsia="Consolas" w:hAnsi="Consolas" w:cs="Consolas"/>
          <w:shd w:val="clear" w:color="auto" w:fill="EFEFEF"/>
        </w:rPr>
        <w:t>test</w:t>
      </w:r>
      <w:proofErr w:type="spellEnd"/>
      <w:r>
        <w:rPr>
          <w:rFonts w:ascii="Consolas" w:eastAsia="Consolas" w:hAnsi="Consolas" w:cs="Consolas"/>
          <w:shd w:val="clear" w:color="auto" w:fill="EFEFEF"/>
        </w:rPr>
        <w:t>(</w:t>
      </w:r>
      <w:proofErr w:type="gramEnd"/>
      <w:r>
        <w:rPr>
          <w:rFonts w:ascii="Consolas" w:eastAsia="Consolas" w:hAnsi="Consolas" w:cs="Consolas"/>
          <w:shd w:val="clear" w:color="auto" w:fill="EFEFEF"/>
        </w:rPr>
        <w:t>DQM350$MGV, DQM368$MGV)</w:t>
      </w:r>
    </w:p>
    <w:sectPr w:rsidR="00E70D5F">
      <w:headerReference w:type="default" r:id="rId50"/>
      <w:footerReference w:type="default" r:id="rId51"/>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B083F" w14:textId="77777777" w:rsidR="00BC7FEC" w:rsidRDefault="00BC7FEC">
      <w:r>
        <w:separator/>
      </w:r>
    </w:p>
  </w:endnote>
  <w:endnote w:type="continuationSeparator" w:id="0">
    <w:p w14:paraId="29909CFF" w14:textId="77777777" w:rsidR="00BC7FEC" w:rsidRDefault="00BC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9FB1" w14:textId="77777777" w:rsidR="00E70D5F" w:rsidRDefault="00BC7FEC">
    <w:pPr>
      <w:rPr>
        <w:sz w:val="18"/>
        <w:szCs w:val="18"/>
      </w:rPr>
    </w:pPr>
    <w:r>
      <w:rPr>
        <w:noProof/>
      </w:rPr>
      <w:pict w14:anchorId="7DD7C431">
        <v:rect id="_x0000_i1025" alt="" style="width:468pt;height:.05pt;mso-width-percent:0;mso-height-percent:0;mso-width-percent:0;mso-height-percent:0" o:hralign="center" o:hrstd="t" o:hr="t" fillcolor="#a0a0a0" stroked="f"/>
      </w:pict>
    </w:r>
  </w:p>
  <w:p w14:paraId="7D6D1593" w14:textId="412CC3A3" w:rsidR="00E70D5F" w:rsidRDefault="00975184">
    <w:pPr>
      <w:jc w:val="center"/>
      <w:rPr>
        <w:sz w:val="16"/>
        <w:szCs w:val="16"/>
      </w:rPr>
    </w:pPr>
    <w:r>
      <w:rPr>
        <w:sz w:val="16"/>
        <w:szCs w:val="16"/>
      </w:rPr>
      <w:t xml:space="preserve">Created by Taylor </w:t>
    </w:r>
    <w:proofErr w:type="spellStart"/>
    <w:r>
      <w:rPr>
        <w:sz w:val="16"/>
        <w:szCs w:val="16"/>
      </w:rPr>
      <w:t>Medwig</w:t>
    </w:r>
    <w:proofErr w:type="spellEnd"/>
    <w:r>
      <w:rPr>
        <w:sz w:val="16"/>
        <w:szCs w:val="16"/>
      </w:rPr>
      <w:t xml:space="preserve">-Kinney and adapted by Rebecca </w:t>
    </w:r>
    <w:proofErr w:type="spellStart"/>
    <w:r>
      <w:rPr>
        <w:sz w:val="16"/>
        <w:szCs w:val="16"/>
      </w:rPr>
      <w:t>Adikes</w:t>
    </w:r>
    <w:proofErr w:type="spellEnd"/>
  </w:p>
  <w:p w14:paraId="5CE1A528" w14:textId="77777777" w:rsidR="00E70D5F" w:rsidRDefault="00054878">
    <w:pPr>
      <w:jc w:val="center"/>
      <w:rPr>
        <w:sz w:val="18"/>
        <w:szCs w:val="18"/>
      </w:rPr>
    </w:pPr>
    <w:r>
      <w:rPr>
        <w:sz w:val="18"/>
        <w:szCs w:val="18"/>
      </w:rPr>
      <w:fldChar w:fldCharType="begin"/>
    </w:r>
    <w:r>
      <w:rPr>
        <w:sz w:val="18"/>
        <w:szCs w:val="18"/>
      </w:rPr>
      <w:instrText>PAGE</w:instrText>
    </w:r>
    <w:r>
      <w:rPr>
        <w:sz w:val="18"/>
        <w:szCs w:val="18"/>
      </w:rPr>
      <w:fldChar w:fldCharType="separate"/>
    </w:r>
    <w:r w:rsidR="00D452E1">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B806C" w14:textId="77777777" w:rsidR="00BC7FEC" w:rsidRDefault="00BC7FEC">
      <w:r>
        <w:separator/>
      </w:r>
    </w:p>
  </w:footnote>
  <w:footnote w:type="continuationSeparator" w:id="0">
    <w:p w14:paraId="7B9950F1" w14:textId="77777777" w:rsidR="00BC7FEC" w:rsidRDefault="00BC7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FF24" w14:textId="77777777" w:rsidR="00E70D5F" w:rsidRDefault="00E70D5F"/>
  <w:p w14:paraId="51930775" w14:textId="77777777" w:rsidR="00E70D5F" w:rsidRDefault="00E70D5F"/>
  <w:p w14:paraId="1091E541" w14:textId="77777777" w:rsidR="00E70D5F" w:rsidRDefault="00E70D5F"/>
  <w:p w14:paraId="4814A89C" w14:textId="6D5A26E5" w:rsidR="00E70D5F" w:rsidRDefault="00975184">
    <w:proofErr w:type="spellStart"/>
    <w:r>
      <w:t>A</w:t>
    </w:r>
    <w:r w:rsidR="00C474AC">
      <w:t>dikes</w:t>
    </w:r>
    <w:proofErr w:type="spellEnd"/>
    <w:r w:rsidR="00054878">
      <w:t xml:space="preserve"> Lab Manual</w:t>
    </w:r>
    <w:r w:rsidR="00054878">
      <w:tab/>
    </w:r>
    <w:r w:rsidR="00054878">
      <w:tab/>
    </w:r>
    <w:r w:rsidR="00054878">
      <w:tab/>
    </w:r>
    <w:r w:rsidR="00054878">
      <w:tab/>
    </w:r>
    <w:r w:rsidR="00054878">
      <w:tab/>
    </w:r>
    <w:r w:rsidR="00054878">
      <w:tab/>
    </w:r>
    <w:r w:rsidR="00054878">
      <w:tab/>
    </w:r>
    <w:r w:rsidR="00054878">
      <w:tab/>
    </w:r>
    <w:r w:rsidR="00054878">
      <w:tab/>
    </w:r>
    <w:r w:rsidR="00054878">
      <w:tab/>
      <w:t xml:space="preserve">                              202</w:t>
    </w:r>
    <w:r w:rsidR="00C474AC">
      <w:t>2</w:t>
    </w:r>
  </w:p>
  <w:p w14:paraId="5B9532C6" w14:textId="77777777" w:rsidR="00E70D5F" w:rsidRDefault="00BC7FEC">
    <w:r>
      <w:rPr>
        <w:noProof/>
      </w:rPr>
      <w:pict w14:anchorId="6B965873">
        <v:rect id="_x0000_i1026"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3E43"/>
    <w:multiLevelType w:val="multilevel"/>
    <w:tmpl w:val="A692A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E0694"/>
    <w:multiLevelType w:val="multilevel"/>
    <w:tmpl w:val="0E2E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2A545A"/>
    <w:multiLevelType w:val="multilevel"/>
    <w:tmpl w:val="AE9E6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2C2ECF"/>
    <w:multiLevelType w:val="multilevel"/>
    <w:tmpl w:val="F65E0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7E763E"/>
    <w:multiLevelType w:val="multilevel"/>
    <w:tmpl w:val="DD523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7798D"/>
    <w:multiLevelType w:val="multilevel"/>
    <w:tmpl w:val="DF86D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BD760F"/>
    <w:multiLevelType w:val="multilevel"/>
    <w:tmpl w:val="DE96A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5D6351"/>
    <w:multiLevelType w:val="multilevel"/>
    <w:tmpl w:val="E5D8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1C034A"/>
    <w:multiLevelType w:val="multilevel"/>
    <w:tmpl w:val="DC067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066919"/>
    <w:multiLevelType w:val="multilevel"/>
    <w:tmpl w:val="424CEAAC"/>
    <w:lvl w:ilvl="0">
      <w:start w:val="6"/>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646B88"/>
    <w:multiLevelType w:val="multilevel"/>
    <w:tmpl w:val="11066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C86CC6"/>
    <w:multiLevelType w:val="multilevel"/>
    <w:tmpl w:val="6FFA5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1A7087"/>
    <w:multiLevelType w:val="multilevel"/>
    <w:tmpl w:val="2BDA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89404E"/>
    <w:multiLevelType w:val="multilevel"/>
    <w:tmpl w:val="5A62C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7D1A01"/>
    <w:multiLevelType w:val="multilevel"/>
    <w:tmpl w:val="2BDA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0A5B0B"/>
    <w:multiLevelType w:val="multilevel"/>
    <w:tmpl w:val="1EF85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555CC7"/>
    <w:multiLevelType w:val="hybridMultilevel"/>
    <w:tmpl w:val="F6E8E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DC509B"/>
    <w:multiLevelType w:val="multilevel"/>
    <w:tmpl w:val="2BDA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115BAC"/>
    <w:multiLevelType w:val="multilevel"/>
    <w:tmpl w:val="186EA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2A3503"/>
    <w:multiLevelType w:val="multilevel"/>
    <w:tmpl w:val="E7D688A8"/>
    <w:lvl w:ilvl="0">
      <w:start w:val="5"/>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F63B00"/>
    <w:multiLevelType w:val="multilevel"/>
    <w:tmpl w:val="778C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530A61"/>
    <w:multiLevelType w:val="multilevel"/>
    <w:tmpl w:val="AC6C5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3A3313"/>
    <w:multiLevelType w:val="multilevel"/>
    <w:tmpl w:val="2BDA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63D1B95"/>
    <w:multiLevelType w:val="multilevel"/>
    <w:tmpl w:val="ACB8B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F9606C"/>
    <w:multiLevelType w:val="multilevel"/>
    <w:tmpl w:val="9AE6E5E0"/>
    <w:lvl w:ilvl="0">
      <w:start w:val="2"/>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7AD464F"/>
    <w:multiLevelType w:val="multilevel"/>
    <w:tmpl w:val="346A5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95A1349"/>
    <w:multiLevelType w:val="multilevel"/>
    <w:tmpl w:val="2F261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747C15"/>
    <w:multiLevelType w:val="multilevel"/>
    <w:tmpl w:val="27B26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98D412F"/>
    <w:multiLevelType w:val="multilevel"/>
    <w:tmpl w:val="BEB4B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A105AC0"/>
    <w:multiLevelType w:val="multilevel"/>
    <w:tmpl w:val="A1024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CAC771E"/>
    <w:multiLevelType w:val="multilevel"/>
    <w:tmpl w:val="FDF2B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D566F52"/>
    <w:multiLevelType w:val="multilevel"/>
    <w:tmpl w:val="B69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0DC1467"/>
    <w:multiLevelType w:val="multilevel"/>
    <w:tmpl w:val="F15C1858"/>
    <w:lvl w:ilvl="0">
      <w:start w:val="8"/>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1B77F3C"/>
    <w:multiLevelType w:val="multilevel"/>
    <w:tmpl w:val="DAC2DE9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25A58F9"/>
    <w:multiLevelType w:val="hybridMultilevel"/>
    <w:tmpl w:val="985C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6E0D7E"/>
    <w:multiLevelType w:val="multilevel"/>
    <w:tmpl w:val="B8A87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4CA6600"/>
    <w:multiLevelType w:val="multilevel"/>
    <w:tmpl w:val="AEAED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5B64021"/>
    <w:multiLevelType w:val="multilevel"/>
    <w:tmpl w:val="FF701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62015CF"/>
    <w:multiLevelType w:val="multilevel"/>
    <w:tmpl w:val="986CE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6811F2C"/>
    <w:multiLevelType w:val="multilevel"/>
    <w:tmpl w:val="41E6A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8D86437"/>
    <w:multiLevelType w:val="multilevel"/>
    <w:tmpl w:val="B1C2E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ADF3C9D"/>
    <w:multiLevelType w:val="multilevel"/>
    <w:tmpl w:val="2BDA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BD94284"/>
    <w:multiLevelType w:val="multilevel"/>
    <w:tmpl w:val="12D4A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C857B93"/>
    <w:multiLevelType w:val="multilevel"/>
    <w:tmpl w:val="33E66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3C81709"/>
    <w:multiLevelType w:val="multilevel"/>
    <w:tmpl w:val="C8C83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3CB7277"/>
    <w:multiLevelType w:val="multilevel"/>
    <w:tmpl w:val="21144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3DE661C"/>
    <w:multiLevelType w:val="multilevel"/>
    <w:tmpl w:val="291C9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4484068"/>
    <w:multiLevelType w:val="multilevel"/>
    <w:tmpl w:val="42D08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4803570"/>
    <w:multiLevelType w:val="multilevel"/>
    <w:tmpl w:val="985A1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54D5596"/>
    <w:multiLevelType w:val="multilevel"/>
    <w:tmpl w:val="5AA4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79E2E7F"/>
    <w:multiLevelType w:val="multilevel"/>
    <w:tmpl w:val="F446B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7E0123E"/>
    <w:multiLevelType w:val="multilevel"/>
    <w:tmpl w:val="30C8C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C9B0C73"/>
    <w:multiLevelType w:val="multilevel"/>
    <w:tmpl w:val="99D87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EBD6369"/>
    <w:multiLevelType w:val="multilevel"/>
    <w:tmpl w:val="1CF8D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FBE60E3"/>
    <w:multiLevelType w:val="multilevel"/>
    <w:tmpl w:val="5EE85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3BB6B42"/>
    <w:multiLevelType w:val="multilevel"/>
    <w:tmpl w:val="0C8CC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FD4E32"/>
    <w:multiLevelType w:val="multilevel"/>
    <w:tmpl w:val="540A5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5B831DA"/>
    <w:multiLevelType w:val="multilevel"/>
    <w:tmpl w:val="4E8E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6C91FE9"/>
    <w:multiLevelType w:val="multilevel"/>
    <w:tmpl w:val="B7605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7FE67B7"/>
    <w:multiLevelType w:val="multilevel"/>
    <w:tmpl w:val="35B26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93456F3"/>
    <w:multiLevelType w:val="multilevel"/>
    <w:tmpl w:val="F5848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96716AA"/>
    <w:multiLevelType w:val="multilevel"/>
    <w:tmpl w:val="74124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C5617F1"/>
    <w:multiLevelType w:val="multilevel"/>
    <w:tmpl w:val="43162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DD63334"/>
    <w:multiLevelType w:val="multilevel"/>
    <w:tmpl w:val="25822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EEE10AC"/>
    <w:multiLevelType w:val="multilevel"/>
    <w:tmpl w:val="A23E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F6B610C"/>
    <w:multiLevelType w:val="multilevel"/>
    <w:tmpl w:val="AE38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D06FCB"/>
    <w:multiLevelType w:val="multilevel"/>
    <w:tmpl w:val="FAE00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5C870B8"/>
    <w:multiLevelType w:val="multilevel"/>
    <w:tmpl w:val="2F845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6192731"/>
    <w:multiLevelType w:val="multilevel"/>
    <w:tmpl w:val="83E6A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6267F37"/>
    <w:multiLevelType w:val="multilevel"/>
    <w:tmpl w:val="6656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78782F"/>
    <w:multiLevelType w:val="multilevel"/>
    <w:tmpl w:val="03565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9CF65F1"/>
    <w:multiLevelType w:val="multilevel"/>
    <w:tmpl w:val="1ADE1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AE65A54"/>
    <w:multiLevelType w:val="multilevel"/>
    <w:tmpl w:val="016E2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CBC25CD"/>
    <w:multiLevelType w:val="multilevel"/>
    <w:tmpl w:val="CB2A9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D800F8C"/>
    <w:multiLevelType w:val="multilevel"/>
    <w:tmpl w:val="1F8A7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E66046C"/>
    <w:multiLevelType w:val="multilevel"/>
    <w:tmpl w:val="AEFA5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0C515A0"/>
    <w:multiLevelType w:val="multilevel"/>
    <w:tmpl w:val="9FCA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11B63BE"/>
    <w:multiLevelType w:val="multilevel"/>
    <w:tmpl w:val="84F05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3E561B2"/>
    <w:multiLevelType w:val="multilevel"/>
    <w:tmpl w:val="626E7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69171A3"/>
    <w:multiLevelType w:val="multilevel"/>
    <w:tmpl w:val="7256C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96144D1"/>
    <w:multiLevelType w:val="multilevel"/>
    <w:tmpl w:val="B07AC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B1A6B65"/>
    <w:multiLevelType w:val="multilevel"/>
    <w:tmpl w:val="99D06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B91494E"/>
    <w:multiLevelType w:val="multilevel"/>
    <w:tmpl w:val="17964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D1A2985"/>
    <w:multiLevelType w:val="multilevel"/>
    <w:tmpl w:val="11241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D60248A"/>
    <w:multiLevelType w:val="multilevel"/>
    <w:tmpl w:val="E7C63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D615069"/>
    <w:multiLevelType w:val="multilevel"/>
    <w:tmpl w:val="1BB42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E1B1F28"/>
    <w:multiLevelType w:val="multilevel"/>
    <w:tmpl w:val="15B88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9"/>
  </w:num>
  <w:num w:numId="3">
    <w:abstractNumId w:val="39"/>
  </w:num>
  <w:num w:numId="4">
    <w:abstractNumId w:val="33"/>
  </w:num>
  <w:num w:numId="5">
    <w:abstractNumId w:val="23"/>
  </w:num>
  <w:num w:numId="6">
    <w:abstractNumId w:val="32"/>
  </w:num>
  <w:num w:numId="7">
    <w:abstractNumId w:val="31"/>
  </w:num>
  <w:num w:numId="8">
    <w:abstractNumId w:val="65"/>
  </w:num>
  <w:num w:numId="9">
    <w:abstractNumId w:val="54"/>
  </w:num>
  <w:num w:numId="10">
    <w:abstractNumId w:val="45"/>
  </w:num>
  <w:num w:numId="11">
    <w:abstractNumId w:val="77"/>
  </w:num>
  <w:num w:numId="12">
    <w:abstractNumId w:val="83"/>
  </w:num>
  <w:num w:numId="13">
    <w:abstractNumId w:val="84"/>
  </w:num>
  <w:num w:numId="14">
    <w:abstractNumId w:val="63"/>
  </w:num>
  <w:num w:numId="15">
    <w:abstractNumId w:val="62"/>
  </w:num>
  <w:num w:numId="16">
    <w:abstractNumId w:val="35"/>
  </w:num>
  <w:num w:numId="17">
    <w:abstractNumId w:val="5"/>
  </w:num>
  <w:num w:numId="18">
    <w:abstractNumId w:val="10"/>
  </w:num>
  <w:num w:numId="19">
    <w:abstractNumId w:val="56"/>
  </w:num>
  <w:num w:numId="20">
    <w:abstractNumId w:val="19"/>
  </w:num>
  <w:num w:numId="21">
    <w:abstractNumId w:val="81"/>
  </w:num>
  <w:num w:numId="22">
    <w:abstractNumId w:val="0"/>
  </w:num>
  <w:num w:numId="23">
    <w:abstractNumId w:val="3"/>
  </w:num>
  <w:num w:numId="24">
    <w:abstractNumId w:val="13"/>
  </w:num>
  <w:num w:numId="25">
    <w:abstractNumId w:val="55"/>
  </w:num>
  <w:num w:numId="26">
    <w:abstractNumId w:val="4"/>
  </w:num>
  <w:num w:numId="27">
    <w:abstractNumId w:val="53"/>
  </w:num>
  <w:num w:numId="28">
    <w:abstractNumId w:val="2"/>
  </w:num>
  <w:num w:numId="29">
    <w:abstractNumId w:val="67"/>
  </w:num>
  <w:num w:numId="30">
    <w:abstractNumId w:val="28"/>
  </w:num>
  <w:num w:numId="31">
    <w:abstractNumId w:val="66"/>
  </w:num>
  <w:num w:numId="32">
    <w:abstractNumId w:val="38"/>
  </w:num>
  <w:num w:numId="33">
    <w:abstractNumId w:val="11"/>
  </w:num>
  <w:num w:numId="34">
    <w:abstractNumId w:val="76"/>
  </w:num>
  <w:num w:numId="35">
    <w:abstractNumId w:val="15"/>
  </w:num>
  <w:num w:numId="36">
    <w:abstractNumId w:val="27"/>
  </w:num>
  <w:num w:numId="37">
    <w:abstractNumId w:val="40"/>
  </w:num>
  <w:num w:numId="38">
    <w:abstractNumId w:val="58"/>
  </w:num>
  <w:num w:numId="39">
    <w:abstractNumId w:val="59"/>
  </w:num>
  <w:num w:numId="40">
    <w:abstractNumId w:val="82"/>
  </w:num>
  <w:num w:numId="41">
    <w:abstractNumId w:val="52"/>
  </w:num>
  <w:num w:numId="42">
    <w:abstractNumId w:val="6"/>
  </w:num>
  <w:num w:numId="43">
    <w:abstractNumId w:val="48"/>
  </w:num>
  <w:num w:numId="44">
    <w:abstractNumId w:val="49"/>
  </w:num>
  <w:num w:numId="45">
    <w:abstractNumId w:val="47"/>
  </w:num>
  <w:num w:numId="46">
    <w:abstractNumId w:val="1"/>
  </w:num>
  <w:num w:numId="47">
    <w:abstractNumId w:val="78"/>
  </w:num>
  <w:num w:numId="48">
    <w:abstractNumId w:val="70"/>
  </w:num>
  <w:num w:numId="49">
    <w:abstractNumId w:val="72"/>
  </w:num>
  <w:num w:numId="50">
    <w:abstractNumId w:val="21"/>
  </w:num>
  <w:num w:numId="51">
    <w:abstractNumId w:val="42"/>
  </w:num>
  <w:num w:numId="52">
    <w:abstractNumId w:val="85"/>
  </w:num>
  <w:num w:numId="53">
    <w:abstractNumId w:val="71"/>
  </w:num>
  <w:num w:numId="54">
    <w:abstractNumId w:val="80"/>
  </w:num>
  <w:num w:numId="55">
    <w:abstractNumId w:val="26"/>
  </w:num>
  <w:num w:numId="56">
    <w:abstractNumId w:val="17"/>
  </w:num>
  <w:num w:numId="57">
    <w:abstractNumId w:val="79"/>
  </w:num>
  <w:num w:numId="58">
    <w:abstractNumId w:val="30"/>
  </w:num>
  <w:num w:numId="59">
    <w:abstractNumId w:val="36"/>
  </w:num>
  <w:num w:numId="60">
    <w:abstractNumId w:val="74"/>
  </w:num>
  <w:num w:numId="61">
    <w:abstractNumId w:val="18"/>
  </w:num>
  <w:num w:numId="62">
    <w:abstractNumId w:val="86"/>
  </w:num>
  <w:num w:numId="63">
    <w:abstractNumId w:val="50"/>
  </w:num>
  <w:num w:numId="64">
    <w:abstractNumId w:val="8"/>
  </w:num>
  <w:num w:numId="65">
    <w:abstractNumId w:val="25"/>
  </w:num>
  <w:num w:numId="66">
    <w:abstractNumId w:val="60"/>
  </w:num>
  <w:num w:numId="67">
    <w:abstractNumId w:val="43"/>
  </w:num>
  <w:num w:numId="68">
    <w:abstractNumId w:val="75"/>
  </w:num>
  <w:num w:numId="69">
    <w:abstractNumId w:val="57"/>
  </w:num>
  <w:num w:numId="70">
    <w:abstractNumId w:val="68"/>
  </w:num>
  <w:num w:numId="71">
    <w:abstractNumId w:val="29"/>
  </w:num>
  <w:num w:numId="72">
    <w:abstractNumId w:val="7"/>
  </w:num>
  <w:num w:numId="73">
    <w:abstractNumId w:val="20"/>
  </w:num>
  <w:num w:numId="74">
    <w:abstractNumId w:val="73"/>
  </w:num>
  <w:num w:numId="75">
    <w:abstractNumId w:val="61"/>
  </w:num>
  <w:num w:numId="76">
    <w:abstractNumId w:val="46"/>
  </w:num>
  <w:num w:numId="77">
    <w:abstractNumId w:val="51"/>
  </w:num>
  <w:num w:numId="78">
    <w:abstractNumId w:val="24"/>
  </w:num>
  <w:num w:numId="79">
    <w:abstractNumId w:val="37"/>
  </w:num>
  <w:num w:numId="80">
    <w:abstractNumId w:val="64"/>
  </w:num>
  <w:num w:numId="81">
    <w:abstractNumId w:val="34"/>
  </w:num>
  <w:num w:numId="82">
    <w:abstractNumId w:val="16"/>
  </w:num>
  <w:num w:numId="83">
    <w:abstractNumId w:val="22"/>
  </w:num>
  <w:num w:numId="84">
    <w:abstractNumId w:val="69"/>
  </w:num>
  <w:num w:numId="85">
    <w:abstractNumId w:val="41"/>
  </w:num>
  <w:num w:numId="86">
    <w:abstractNumId w:val="14"/>
  </w:num>
  <w:num w:numId="87">
    <w:abstractNumId w:val="1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D5F"/>
    <w:rsid w:val="00054878"/>
    <w:rsid w:val="001D5C34"/>
    <w:rsid w:val="001F47BA"/>
    <w:rsid w:val="00401086"/>
    <w:rsid w:val="00494225"/>
    <w:rsid w:val="004E0540"/>
    <w:rsid w:val="006B31CE"/>
    <w:rsid w:val="009526EF"/>
    <w:rsid w:val="00975184"/>
    <w:rsid w:val="009E6871"/>
    <w:rsid w:val="00B21903"/>
    <w:rsid w:val="00B66434"/>
    <w:rsid w:val="00BC7FEC"/>
    <w:rsid w:val="00C474AC"/>
    <w:rsid w:val="00D02065"/>
    <w:rsid w:val="00D452E1"/>
    <w:rsid w:val="00E70D5F"/>
    <w:rsid w:val="00F546BB"/>
    <w:rsid w:val="00FE0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4A374"/>
  <w15:docId w15:val="{F69DC319-51DD-3642-9888-9A3367A1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u w:val="single"/>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474AC"/>
    <w:pPr>
      <w:tabs>
        <w:tab w:val="center" w:pos="4680"/>
        <w:tab w:val="right" w:pos="9360"/>
      </w:tabs>
    </w:pPr>
  </w:style>
  <w:style w:type="character" w:customStyle="1" w:styleId="HeaderChar">
    <w:name w:val="Header Char"/>
    <w:basedOn w:val="DefaultParagraphFont"/>
    <w:link w:val="Header"/>
    <w:uiPriority w:val="99"/>
    <w:rsid w:val="00C474AC"/>
  </w:style>
  <w:style w:type="paragraph" w:styleId="Footer">
    <w:name w:val="footer"/>
    <w:basedOn w:val="Normal"/>
    <w:link w:val="FooterChar"/>
    <w:uiPriority w:val="99"/>
    <w:unhideWhenUsed/>
    <w:rsid w:val="00C474AC"/>
    <w:pPr>
      <w:tabs>
        <w:tab w:val="center" w:pos="4680"/>
        <w:tab w:val="right" w:pos="9360"/>
      </w:tabs>
    </w:pPr>
  </w:style>
  <w:style w:type="character" w:customStyle="1" w:styleId="FooterChar">
    <w:name w:val="Footer Char"/>
    <w:basedOn w:val="DefaultParagraphFont"/>
    <w:link w:val="Footer"/>
    <w:uiPriority w:val="99"/>
    <w:rsid w:val="00C474AC"/>
  </w:style>
  <w:style w:type="paragraph" w:styleId="ListParagraph">
    <w:name w:val="List Paragraph"/>
    <w:basedOn w:val="Normal"/>
    <w:uiPriority w:val="34"/>
    <w:qFormat/>
    <w:rsid w:val="00C474AC"/>
    <w:pPr>
      <w:ind w:left="720"/>
      <w:contextualSpacing/>
    </w:pPr>
    <w:rPr>
      <w:rFonts w:asciiTheme="minorHAnsi" w:eastAsiaTheme="minorHAnsi" w:hAnsiTheme="minorHAnsi" w:cstheme="minorBidi"/>
      <w:sz w:val="24"/>
      <w:szCs w:val="24"/>
      <w:lang w:val="en-US"/>
    </w:rPr>
  </w:style>
  <w:style w:type="character" w:styleId="Hyperlink">
    <w:name w:val="Hyperlink"/>
    <w:basedOn w:val="DefaultParagraphFont"/>
    <w:uiPriority w:val="99"/>
    <w:unhideWhenUsed/>
    <w:rsid w:val="00975184"/>
    <w:rPr>
      <w:color w:val="0000FF" w:themeColor="hyperlink"/>
      <w:u w:val="single"/>
    </w:rPr>
  </w:style>
  <w:style w:type="character" w:styleId="UnresolvedMention">
    <w:name w:val="Unresolved Mention"/>
    <w:basedOn w:val="DefaultParagraphFont"/>
    <w:uiPriority w:val="99"/>
    <w:semiHidden/>
    <w:unhideWhenUsed/>
    <w:rsid w:val="00975184"/>
    <w:rPr>
      <w:color w:val="605E5C"/>
      <w:shd w:val="clear" w:color="auto" w:fill="E1DFDD"/>
    </w:rPr>
  </w:style>
  <w:style w:type="character" w:styleId="FollowedHyperlink">
    <w:name w:val="FollowedHyperlink"/>
    <w:basedOn w:val="DefaultParagraphFont"/>
    <w:uiPriority w:val="99"/>
    <w:semiHidden/>
    <w:unhideWhenUsed/>
    <w:rsid w:val="00975184"/>
    <w:rPr>
      <w:color w:val="800080" w:themeColor="followedHyperlink"/>
      <w:u w:val="single"/>
    </w:rPr>
  </w:style>
  <w:style w:type="paragraph" w:styleId="NormalWeb">
    <w:name w:val="Normal (Web)"/>
    <w:basedOn w:val="Normal"/>
    <w:uiPriority w:val="99"/>
    <w:unhideWhenUsed/>
    <w:rsid w:val="00FE0257"/>
    <w:pPr>
      <w:spacing w:before="100" w:beforeAutospacing="1" w:after="100" w:afterAutospacing="1"/>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FE0257"/>
  </w:style>
  <w:style w:type="paragraph" w:styleId="TOC1">
    <w:name w:val="toc 1"/>
    <w:basedOn w:val="Normal"/>
    <w:next w:val="Normal"/>
    <w:autoRedefine/>
    <w:uiPriority w:val="39"/>
    <w:unhideWhenUsed/>
    <w:rsid w:val="00B66434"/>
    <w:pPr>
      <w:spacing w:after="100"/>
    </w:pPr>
  </w:style>
  <w:style w:type="paragraph" w:styleId="TOC2">
    <w:name w:val="toc 2"/>
    <w:basedOn w:val="Normal"/>
    <w:next w:val="Normal"/>
    <w:autoRedefine/>
    <w:uiPriority w:val="39"/>
    <w:unhideWhenUsed/>
    <w:rsid w:val="00B66434"/>
    <w:pPr>
      <w:spacing w:after="100"/>
      <w:ind w:left="200"/>
    </w:pPr>
  </w:style>
  <w:style w:type="paragraph" w:styleId="TOC3">
    <w:name w:val="toc 3"/>
    <w:basedOn w:val="Normal"/>
    <w:next w:val="Normal"/>
    <w:autoRedefine/>
    <w:uiPriority w:val="39"/>
    <w:unhideWhenUsed/>
    <w:rsid w:val="00B66434"/>
    <w:pPr>
      <w:spacing w:after="100"/>
      <w:ind w:left="400"/>
    </w:pPr>
  </w:style>
  <w:style w:type="paragraph" w:styleId="TOC4">
    <w:name w:val="toc 4"/>
    <w:basedOn w:val="Normal"/>
    <w:next w:val="Normal"/>
    <w:autoRedefine/>
    <w:uiPriority w:val="39"/>
    <w:unhideWhenUsed/>
    <w:rsid w:val="00B66434"/>
    <w:pPr>
      <w:spacing w:after="100"/>
      <w:ind w:left="720"/>
    </w:pPr>
    <w:rPr>
      <w:rFonts w:asciiTheme="minorHAnsi" w:eastAsiaTheme="minorEastAsia" w:hAnsiTheme="minorHAnsi" w:cstheme="minorBidi"/>
      <w:sz w:val="24"/>
      <w:szCs w:val="24"/>
      <w:lang w:val="en-US"/>
    </w:rPr>
  </w:style>
  <w:style w:type="paragraph" w:styleId="TOC5">
    <w:name w:val="toc 5"/>
    <w:basedOn w:val="Normal"/>
    <w:next w:val="Normal"/>
    <w:autoRedefine/>
    <w:uiPriority w:val="39"/>
    <w:unhideWhenUsed/>
    <w:rsid w:val="00B66434"/>
    <w:pPr>
      <w:spacing w:after="100"/>
      <w:ind w:left="960"/>
    </w:pPr>
    <w:rPr>
      <w:rFonts w:asciiTheme="minorHAnsi" w:eastAsiaTheme="minorEastAsia" w:hAnsiTheme="minorHAnsi" w:cstheme="minorBidi"/>
      <w:sz w:val="24"/>
      <w:szCs w:val="24"/>
      <w:lang w:val="en-US"/>
    </w:rPr>
  </w:style>
  <w:style w:type="paragraph" w:styleId="TOC6">
    <w:name w:val="toc 6"/>
    <w:basedOn w:val="Normal"/>
    <w:next w:val="Normal"/>
    <w:autoRedefine/>
    <w:uiPriority w:val="39"/>
    <w:unhideWhenUsed/>
    <w:rsid w:val="00B66434"/>
    <w:pPr>
      <w:spacing w:after="100"/>
      <w:ind w:left="1200"/>
    </w:pPr>
    <w:rPr>
      <w:rFonts w:asciiTheme="minorHAnsi" w:eastAsiaTheme="minorEastAsia" w:hAnsiTheme="minorHAnsi" w:cstheme="minorBidi"/>
      <w:sz w:val="24"/>
      <w:szCs w:val="24"/>
      <w:lang w:val="en-US"/>
    </w:rPr>
  </w:style>
  <w:style w:type="paragraph" w:styleId="TOC7">
    <w:name w:val="toc 7"/>
    <w:basedOn w:val="Normal"/>
    <w:next w:val="Normal"/>
    <w:autoRedefine/>
    <w:uiPriority w:val="39"/>
    <w:unhideWhenUsed/>
    <w:rsid w:val="00B66434"/>
    <w:pPr>
      <w:spacing w:after="100"/>
      <w:ind w:left="1440"/>
    </w:pPr>
    <w:rPr>
      <w:rFonts w:asciiTheme="minorHAnsi" w:eastAsiaTheme="minorEastAsia" w:hAnsiTheme="minorHAnsi" w:cstheme="minorBidi"/>
      <w:sz w:val="24"/>
      <w:szCs w:val="24"/>
      <w:lang w:val="en-US"/>
    </w:rPr>
  </w:style>
  <w:style w:type="paragraph" w:styleId="TOC8">
    <w:name w:val="toc 8"/>
    <w:basedOn w:val="Normal"/>
    <w:next w:val="Normal"/>
    <w:autoRedefine/>
    <w:uiPriority w:val="39"/>
    <w:unhideWhenUsed/>
    <w:rsid w:val="00B66434"/>
    <w:pPr>
      <w:spacing w:after="100"/>
      <w:ind w:left="1680"/>
    </w:pPr>
    <w:rPr>
      <w:rFonts w:asciiTheme="minorHAnsi" w:eastAsiaTheme="minorEastAsia" w:hAnsiTheme="minorHAnsi" w:cstheme="minorBidi"/>
      <w:sz w:val="24"/>
      <w:szCs w:val="24"/>
      <w:lang w:val="en-US"/>
    </w:rPr>
  </w:style>
  <w:style w:type="paragraph" w:styleId="TOC9">
    <w:name w:val="toc 9"/>
    <w:basedOn w:val="Normal"/>
    <w:next w:val="Normal"/>
    <w:autoRedefine/>
    <w:uiPriority w:val="39"/>
    <w:unhideWhenUsed/>
    <w:rsid w:val="00B66434"/>
    <w:pPr>
      <w:spacing w:after="100"/>
      <w:ind w:left="1920"/>
    </w:pPr>
    <w:rPr>
      <w:rFonts w:asciiTheme="minorHAnsi" w:eastAsiaTheme="minorEastAsia"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055322">
      <w:bodyDiv w:val="1"/>
      <w:marLeft w:val="0"/>
      <w:marRight w:val="0"/>
      <w:marTop w:val="0"/>
      <w:marBottom w:val="0"/>
      <w:divBdr>
        <w:top w:val="none" w:sz="0" w:space="0" w:color="auto"/>
        <w:left w:val="none" w:sz="0" w:space="0" w:color="auto"/>
        <w:bottom w:val="none" w:sz="0" w:space="0" w:color="auto"/>
        <w:right w:val="none" w:sz="0" w:space="0" w:color="auto"/>
      </w:divBdr>
    </w:div>
    <w:div w:id="819928666">
      <w:bodyDiv w:val="1"/>
      <w:marLeft w:val="0"/>
      <w:marRight w:val="0"/>
      <w:marTop w:val="0"/>
      <w:marBottom w:val="0"/>
      <w:divBdr>
        <w:top w:val="none" w:sz="0" w:space="0" w:color="auto"/>
        <w:left w:val="none" w:sz="0" w:space="0" w:color="auto"/>
        <w:bottom w:val="none" w:sz="0" w:space="0" w:color="auto"/>
        <w:right w:val="none" w:sz="0" w:space="0" w:color="auto"/>
      </w:divBdr>
    </w:div>
    <w:div w:id="1169173877">
      <w:bodyDiv w:val="1"/>
      <w:marLeft w:val="0"/>
      <w:marRight w:val="0"/>
      <w:marTop w:val="0"/>
      <w:marBottom w:val="0"/>
      <w:divBdr>
        <w:top w:val="none" w:sz="0" w:space="0" w:color="auto"/>
        <w:left w:val="none" w:sz="0" w:space="0" w:color="auto"/>
        <w:bottom w:val="none" w:sz="0" w:space="0" w:color="auto"/>
        <w:right w:val="none" w:sz="0" w:space="0" w:color="auto"/>
      </w:divBdr>
    </w:div>
    <w:div w:id="1208251046">
      <w:bodyDiv w:val="1"/>
      <w:marLeft w:val="0"/>
      <w:marRight w:val="0"/>
      <w:marTop w:val="0"/>
      <w:marBottom w:val="0"/>
      <w:divBdr>
        <w:top w:val="none" w:sz="0" w:space="0" w:color="auto"/>
        <w:left w:val="none" w:sz="0" w:space="0" w:color="auto"/>
        <w:bottom w:val="none" w:sz="0" w:space="0" w:color="auto"/>
        <w:right w:val="none" w:sz="0" w:space="0" w:color="auto"/>
      </w:divBdr>
    </w:div>
    <w:div w:id="1540896873">
      <w:bodyDiv w:val="1"/>
      <w:marLeft w:val="0"/>
      <w:marRight w:val="0"/>
      <w:marTop w:val="0"/>
      <w:marBottom w:val="0"/>
      <w:divBdr>
        <w:top w:val="none" w:sz="0" w:space="0" w:color="auto"/>
        <w:left w:val="none" w:sz="0" w:space="0" w:color="auto"/>
        <w:bottom w:val="none" w:sz="0" w:space="0" w:color="auto"/>
        <w:right w:val="none" w:sz="0" w:space="0" w:color="auto"/>
      </w:divBdr>
    </w:div>
    <w:div w:id="2060740687">
      <w:bodyDiv w:val="1"/>
      <w:marLeft w:val="0"/>
      <w:marRight w:val="0"/>
      <w:marTop w:val="0"/>
      <w:marBottom w:val="0"/>
      <w:divBdr>
        <w:top w:val="none" w:sz="0" w:space="0" w:color="auto"/>
        <w:left w:val="none" w:sz="0" w:space="0" w:color="auto"/>
        <w:bottom w:val="none" w:sz="0" w:space="0" w:color="auto"/>
        <w:right w:val="none" w:sz="0" w:space="0" w:color="auto"/>
      </w:divBdr>
    </w:div>
    <w:div w:id="2138987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wormbook.org/chapters/www_vulvaldev/vulvaldev.html" TargetMode="External"/><Relationship Id="rId18" Type="http://schemas.openxmlformats.org/officeDocument/2006/relationships/image" Target="media/image1.png"/><Relationship Id="rId26" Type="http://schemas.openxmlformats.org/officeDocument/2006/relationships/hyperlink" Target="https://docs.google.com/spreadsheets/d/1r6UAN7sroIY8o8yN_6mXUUTAHNVLTAUBzpdiP0vyRAY/edit" TargetMode="Externa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s://www.genscript.com/tools/codon-frequency-table" TargetMode="External"/><Relationship Id="rId42" Type="http://schemas.openxmlformats.org/officeDocument/2006/relationships/image" Target="media/image10.png"/><Relationship Id="rId47" Type="http://schemas.openxmlformats.org/officeDocument/2006/relationships/hyperlink" Target="https://rstudio.com/products/rstudio/download/" TargetMode="External"/><Relationship Id="rId50" Type="http://schemas.openxmlformats.org/officeDocument/2006/relationships/header" Target="header1.xml"/><Relationship Id="rId7" Type="http://schemas.openxmlformats.org/officeDocument/2006/relationships/hyperlink" Target="http://www.wormbook.org/" TargetMode="External"/><Relationship Id="rId2" Type="http://schemas.openxmlformats.org/officeDocument/2006/relationships/styles" Target="styles.xml"/><Relationship Id="rId16" Type="http://schemas.openxmlformats.org/officeDocument/2006/relationships/hyperlink" Target="https://parasite.wormbase.org/index.html" TargetMode="External"/><Relationship Id="rId29" Type="http://schemas.openxmlformats.org/officeDocument/2006/relationships/hyperlink" Target="https://nebcloner.neb.com/" TargetMode="External"/><Relationship Id="rId11" Type="http://schemas.openxmlformats.org/officeDocument/2006/relationships/hyperlink" Target="http://www.wormbook.org/chapters/www_cellcyclereguln/cellcyclereguln.html" TargetMode="External"/><Relationship Id="rId24" Type="http://schemas.openxmlformats.org/officeDocument/2006/relationships/hyperlink" Target="https://www.elegansvariation.org/strain/catalog" TargetMode="External"/><Relationship Id="rId32" Type="http://schemas.openxmlformats.org/officeDocument/2006/relationships/hyperlink" Target="https://jorgensen.biology.utah.edu/wayned/ap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wormweb.org/exonintron"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www.wormbook.org/chapters/www_basementmb/basementmb.html" TargetMode="External"/><Relationship Id="rId19" Type="http://schemas.openxmlformats.org/officeDocument/2006/relationships/hyperlink" Target="https://www-ncbi-nlm-nih-gov.proxy.library.stonybrook.edu/pubmed?holding=sunysblib" TargetMode="External"/><Relationship Id="rId31" Type="http://schemas.openxmlformats.org/officeDocument/2006/relationships/hyperlink" Target="https://wormbase.org/"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ormbook.org/chapters/www_celegansintro/celegansintro.html" TargetMode="External"/><Relationship Id="rId14" Type="http://schemas.openxmlformats.org/officeDocument/2006/relationships/hyperlink" Target="http://www.wormbook.org/toc_wormmethods.html" TargetMode="External"/><Relationship Id="rId22" Type="http://schemas.openxmlformats.org/officeDocument/2006/relationships/image" Target="media/image4.png"/><Relationship Id="rId27" Type="http://schemas.openxmlformats.org/officeDocument/2006/relationships/hyperlink" Target="https://docs.google.com/spreadsheets/d/1eNvN-70uyVQ-bpz8Coi6GjfD4nA4stDAEfgVUWju8f0/edit" TargetMode="External"/><Relationship Id="rId30" Type="http://schemas.openxmlformats.org/officeDocument/2006/relationships/hyperlink" Target="https://www.neb.com/protocols/2012/09/13/protocol-for-quick-load-taq-2x-master-mix-m0271" TargetMode="External"/><Relationship Id="rId35" Type="http://schemas.openxmlformats.org/officeDocument/2006/relationships/hyperlink" Target="https://tmcalculator.neb.com/" TargetMode="External"/><Relationship Id="rId43" Type="http://schemas.openxmlformats.org/officeDocument/2006/relationships/image" Target="media/image11.png"/><Relationship Id="rId48" Type="http://schemas.openxmlformats.org/officeDocument/2006/relationships/hyperlink" Target="https://www.graphpad.com/quickcalcs/contingency1.cfm" TargetMode="External"/><Relationship Id="rId8" Type="http://schemas.openxmlformats.org/officeDocument/2006/relationships/hyperlink" Target="http://www.wormbook.org/chapters/www_celegansintro/celegansintro.html"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wormbook.org/chapters/www_vulvamorph/vulvamorph.html" TargetMode="External"/><Relationship Id="rId17" Type="http://schemas.openxmlformats.org/officeDocument/2006/relationships/hyperlink" Target="https://www.wormatlas.org/index.html" TargetMode="External"/><Relationship Id="rId25" Type="http://schemas.openxmlformats.org/officeDocument/2006/relationships/hyperlink" Target="http://www.wormbook.org/chapters/www_introandbasics/introandbasics.html" TargetMode="External"/><Relationship Id="rId33" Type="http://schemas.openxmlformats.org/officeDocument/2006/relationships/hyperlink" Target="http://www.guidescan.com/" TargetMode="External"/><Relationship Id="rId38" Type="http://schemas.openxmlformats.org/officeDocument/2006/relationships/image" Target="media/image7.png"/><Relationship Id="rId46" Type="http://schemas.openxmlformats.org/officeDocument/2006/relationships/hyperlink" Target="https://cran.r-project.org/mirrors.html" TargetMode="External"/><Relationship Id="rId20" Type="http://schemas.openxmlformats.org/officeDocument/2006/relationships/image" Target="media/image2.png"/><Relationship Id="rId41" Type="http://schemas.openxmlformats.org/officeDocument/2006/relationships/hyperlink" Target="https://fiji.s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ormbase.org/" TargetMode="External"/><Relationship Id="rId23" Type="http://schemas.openxmlformats.org/officeDocument/2006/relationships/hyperlink" Target="https://cgc.umn.edu/strain/search" TargetMode="External"/><Relationship Id="rId28" Type="http://schemas.openxmlformats.org/officeDocument/2006/relationships/hyperlink" Target="https://tmcalculator.neb.com/" TargetMode="External"/><Relationship Id="rId36" Type="http://schemas.openxmlformats.org/officeDocument/2006/relationships/image" Target="media/image5.png"/><Relationship Id="rId49" Type="http://schemas.openxmlformats.org/officeDocument/2006/relationships/hyperlink" Target="https://www.graphpad.com/quickcalcs/ttest1.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23</Pages>
  <Words>9520</Words>
  <Characters>54269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2022-05-21T16:44:00Z</dcterms:created>
  <dcterms:modified xsi:type="dcterms:W3CDTF">2022-05-21T17:08:00Z</dcterms:modified>
</cp:coreProperties>
</file>